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0705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5CC" w:rsidRDefault="002555CC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ЛУНАЧАРСКИЙ </w:t>
      </w:r>
    </w:p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AD8" w:rsidRDefault="002555CC" w:rsidP="004C7A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РЕШЕНИЕ </w:t>
      </w:r>
    </w:p>
    <w:p w:rsidR="004C7AD8" w:rsidRPr="00C90CCF" w:rsidRDefault="004C7AD8" w:rsidP="004C7A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0CCF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="002555CC">
        <w:rPr>
          <w:rFonts w:ascii="Times New Roman" w:eastAsia="Calibri" w:hAnsi="Times New Roman" w:cs="Times New Roman"/>
          <w:b/>
          <w:sz w:val="24"/>
          <w:szCs w:val="24"/>
        </w:rPr>
        <w:t xml:space="preserve">13 апреля </w:t>
      </w:r>
      <w:r w:rsidRPr="00C90CCF">
        <w:rPr>
          <w:rFonts w:ascii="Times New Roman" w:eastAsia="Calibri" w:hAnsi="Times New Roman" w:cs="Times New Roman"/>
          <w:b/>
          <w:sz w:val="24"/>
          <w:szCs w:val="24"/>
        </w:rPr>
        <w:t>2018г.</w:t>
      </w:r>
      <w:r w:rsidRPr="00C90CC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</w:t>
      </w:r>
      <w:r w:rsidR="002555CC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C90CCF">
        <w:rPr>
          <w:rFonts w:ascii="Times New Roman" w:eastAsia="Calibri" w:hAnsi="Times New Roman" w:cs="Times New Roman"/>
          <w:b/>
          <w:sz w:val="24"/>
          <w:szCs w:val="24"/>
        </w:rPr>
        <w:t xml:space="preserve">   № </w:t>
      </w:r>
      <w:r w:rsidR="002555CC">
        <w:rPr>
          <w:rFonts w:ascii="Times New Roman" w:eastAsia="Calibri" w:hAnsi="Times New Roman" w:cs="Times New Roman"/>
          <w:b/>
          <w:sz w:val="24"/>
          <w:szCs w:val="24"/>
        </w:rPr>
        <w:t>102</w:t>
      </w:r>
      <w:r w:rsidRPr="00C90C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C7AD8" w:rsidRPr="00C90CCF" w:rsidRDefault="004C7AD8" w:rsidP="004C7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C7AD8" w:rsidRDefault="004C7AD8" w:rsidP="004D3531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</w:t>
      </w:r>
      <w:r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>
        <w:rPr>
          <w:rFonts w:ascii="Times New Roman" w:hAnsi="Times New Roman" w:cs="Times New Roman"/>
          <w:b/>
          <w:bCs/>
          <w:sz w:val="24"/>
          <w:szCs w:val="24"/>
        </w:rPr>
        <w:t>Решением  Собрания представителей сельского поселения Луначарский муниципального района Ставропольский Самарской области от 27 апреля 2017 года № 66</w:t>
      </w:r>
    </w:p>
    <w:p w:rsidR="004D3531" w:rsidRDefault="004D3531" w:rsidP="004D3531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(в редакции Решения Собрания Представителей сельского поселения Луначарский муниципального района Ставропольский Самарской области от 27.04.2017 № 66)</w:t>
      </w:r>
    </w:p>
    <w:p w:rsidR="004C7AD8" w:rsidRDefault="004C7AD8" w:rsidP="00C90CCF">
      <w:pPr>
        <w:autoSpaceDE w:val="0"/>
        <w:autoSpaceDN w:val="0"/>
        <w:adjustRightInd w:val="0"/>
        <w:spacing w:after="0" w:line="276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7AD8" w:rsidRPr="004C7AD8" w:rsidRDefault="004C7AD8" w:rsidP="00C90CCF">
      <w:pPr>
        <w:tabs>
          <w:tab w:val="left" w:pos="10205"/>
        </w:tabs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C7AD8">
        <w:rPr>
          <w:rFonts w:cs="Calibri"/>
          <w:sz w:val="24"/>
          <w:szCs w:val="24"/>
        </w:rPr>
        <w:t xml:space="preserve">            </w:t>
      </w:r>
      <w:r w:rsidRPr="004C7AD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C7AD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7AD8">
        <w:rPr>
          <w:rFonts w:ascii="Times New Roman" w:hAnsi="Times New Roman" w:cs="Times New Roman"/>
          <w:sz w:val="24"/>
          <w:szCs w:val="24"/>
        </w:rPr>
        <w:t>Земельным</w:t>
      </w:r>
      <w:r w:rsidRPr="004C7AD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7AD8">
        <w:rPr>
          <w:rFonts w:ascii="Times New Roman" w:hAnsi="Times New Roman" w:cs="Times New Roman"/>
          <w:sz w:val="24"/>
          <w:szCs w:val="24"/>
        </w:rPr>
        <w:t xml:space="preserve"> кодексом Россий</w:t>
      </w:r>
      <w:bookmarkStart w:id="0" w:name="_GoBack"/>
      <w:bookmarkEnd w:id="0"/>
      <w:r w:rsidRPr="004C7AD8">
        <w:rPr>
          <w:rFonts w:ascii="Times New Roman" w:hAnsi="Times New Roman" w:cs="Times New Roman"/>
          <w:sz w:val="24"/>
          <w:szCs w:val="24"/>
        </w:rPr>
        <w:t xml:space="preserve">ской Федерации; 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Pr="004C7AD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7AD8">
        <w:rPr>
          <w:rFonts w:ascii="Times New Roman" w:hAnsi="Times New Roman" w:cs="Times New Roman"/>
          <w:sz w:val="24"/>
          <w:szCs w:val="24"/>
        </w:rPr>
        <w:t>Земельного</w:t>
      </w:r>
      <w:r w:rsidRPr="004C7AD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7AD8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</w:t>
      </w:r>
      <w:proofErr w:type="gramStart"/>
      <w:r w:rsidRPr="004C7AD8">
        <w:rPr>
          <w:rFonts w:ascii="Times New Roman" w:hAnsi="Times New Roman" w:cs="Times New Roman"/>
          <w:sz w:val="24"/>
          <w:szCs w:val="24"/>
        </w:rPr>
        <w:t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</w:t>
      </w:r>
      <w:r>
        <w:rPr>
          <w:rFonts w:ascii="Times New Roman" w:hAnsi="Times New Roman" w:cs="Times New Roman"/>
          <w:sz w:val="24"/>
          <w:szCs w:val="24"/>
        </w:rPr>
        <w:t>вом сельского поселения Луначарский</w:t>
      </w:r>
      <w:r w:rsidRPr="004C7AD8">
        <w:rPr>
          <w:rFonts w:ascii="Times New Roman" w:hAnsi="Times New Roman" w:cs="Times New Roman"/>
          <w:sz w:val="24"/>
          <w:szCs w:val="24"/>
        </w:rPr>
        <w:t>,  в целях достижения показателей целевой модели «Подключение к системам теплоснабжения, подключение</w:t>
      </w:r>
      <w:proofErr w:type="gramEnd"/>
      <w:r w:rsidRPr="004C7AD8">
        <w:rPr>
          <w:rFonts w:ascii="Times New Roman" w:hAnsi="Times New Roman" w:cs="Times New Roman"/>
          <w:sz w:val="24"/>
          <w:szCs w:val="24"/>
        </w:rPr>
        <w:t xml:space="preserve">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</w:t>
      </w:r>
      <w:proofErr w:type="gramStart"/>
      <w:r w:rsidRPr="004C7AD8">
        <w:rPr>
          <w:rFonts w:ascii="Times New Roman" w:hAnsi="Times New Roman" w:cs="Times New Roman"/>
          <w:sz w:val="24"/>
          <w:szCs w:val="24"/>
        </w:rPr>
        <w:t>моделей упрощения  процедур ведения бизнеса</w:t>
      </w:r>
      <w:proofErr w:type="gramEnd"/>
      <w:r w:rsidRPr="004C7AD8">
        <w:rPr>
          <w:rFonts w:ascii="Times New Roman" w:hAnsi="Times New Roman" w:cs="Times New Roman"/>
          <w:sz w:val="24"/>
          <w:szCs w:val="24"/>
        </w:rPr>
        <w:t xml:space="preserve"> и повышения инвестиционной привлекательности субъектов Российской Федерации», Собрание Представителей 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Луначарский</w:t>
      </w:r>
      <w:r w:rsidRPr="004C7AD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C90CCF" w:rsidRDefault="004C7AD8" w:rsidP="00C90CCF">
      <w:pPr>
        <w:tabs>
          <w:tab w:val="left" w:pos="10205"/>
        </w:tabs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C7A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4C7AD8" w:rsidRPr="004C7AD8" w:rsidRDefault="004C7AD8" w:rsidP="00C90CCF">
      <w:pPr>
        <w:tabs>
          <w:tab w:val="left" w:pos="10205"/>
        </w:tabs>
        <w:spacing w:after="0" w:line="276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C7AD8">
        <w:rPr>
          <w:rFonts w:ascii="Times New Roman" w:hAnsi="Times New Roman"/>
          <w:b/>
          <w:sz w:val="24"/>
          <w:szCs w:val="24"/>
        </w:rPr>
        <w:t>РЕШИЛО:</w:t>
      </w:r>
    </w:p>
    <w:p w:rsidR="004C7AD8" w:rsidRPr="004C7AD8" w:rsidRDefault="004C7AD8" w:rsidP="00C90CCF">
      <w:pPr>
        <w:tabs>
          <w:tab w:val="left" w:pos="10205"/>
        </w:tabs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7AD8" w:rsidRPr="004C7AD8" w:rsidRDefault="004C7AD8" w:rsidP="00C90CCF">
      <w:pPr>
        <w:tabs>
          <w:tab w:val="left" w:pos="10065"/>
          <w:tab w:val="left" w:pos="10205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7AD8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1. </w:t>
      </w:r>
      <w:r w:rsidRPr="004C7AD8">
        <w:rPr>
          <w:rFonts w:ascii="Times New Roman" w:hAnsi="Times New Roman" w:cs="Times New Roman"/>
          <w:bCs/>
          <w:sz w:val="24"/>
          <w:szCs w:val="24"/>
        </w:rPr>
        <w:t>Внести следующие изменения 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4C7AD8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4C7AD8">
        <w:rPr>
          <w:rFonts w:ascii="Times New Roman" w:hAnsi="Times New Roman" w:cs="Times New Roman"/>
          <w:bCs/>
          <w:sz w:val="24"/>
          <w:szCs w:val="24"/>
        </w:rPr>
        <w:t>Решением Собрания пред</w:t>
      </w:r>
      <w:r>
        <w:rPr>
          <w:rFonts w:ascii="Times New Roman" w:hAnsi="Times New Roman" w:cs="Times New Roman"/>
          <w:bCs/>
          <w:sz w:val="24"/>
          <w:szCs w:val="24"/>
        </w:rPr>
        <w:t>ставителей сельского поселения Луначарский</w:t>
      </w:r>
      <w:r w:rsidRPr="004C7AD8">
        <w:rPr>
          <w:rFonts w:ascii="Times New Roman" w:hAnsi="Times New Roman" w:cs="Times New Roman"/>
          <w:bCs/>
          <w:sz w:val="24"/>
          <w:szCs w:val="24"/>
        </w:rPr>
        <w:t xml:space="preserve">  муниципального района Ставропольский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Сам</w:t>
      </w:r>
      <w:r w:rsidR="00EE2A7D">
        <w:rPr>
          <w:rFonts w:ascii="Times New Roman" w:hAnsi="Times New Roman" w:cs="Times New Roman"/>
          <w:bCs/>
          <w:sz w:val="24"/>
          <w:szCs w:val="24"/>
        </w:rPr>
        <w:t>арской области от 27 апреля 2017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№ 66</w:t>
      </w:r>
      <w:r w:rsidRPr="004C7AD8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C7AD8" w:rsidRPr="004C7AD8" w:rsidRDefault="004C7AD8" w:rsidP="00C90CCF">
      <w:pPr>
        <w:tabs>
          <w:tab w:val="left" w:pos="10065"/>
          <w:tab w:val="left" w:pos="10205"/>
        </w:tabs>
        <w:spacing w:line="276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AD8" w:rsidRPr="004C7AD8" w:rsidRDefault="004C7AD8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C7AD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C7AD8">
        <w:rPr>
          <w:rFonts w:ascii="Times New Roman" w:hAnsi="Times New Roman" w:cs="Times New Roman"/>
          <w:sz w:val="24"/>
          <w:szCs w:val="24"/>
        </w:rPr>
        <w:t xml:space="preserve"> В пункте  2.2.2. подраздела 2.2. вместо слова «двадцати»  читать « девятнадцати» </w:t>
      </w:r>
      <w:r w:rsidRPr="004C7AD8"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2555CC" w:rsidRDefault="002555CC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7AD8" w:rsidRDefault="004C7AD8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7AD8">
        <w:rPr>
          <w:rFonts w:ascii="Times New Roman" w:hAnsi="Times New Roman" w:cs="Times New Roman"/>
          <w:sz w:val="24"/>
          <w:szCs w:val="24"/>
        </w:rPr>
        <w:lastRenderedPageBreak/>
        <w:t>2. Настоящее Решение  подлежит официальному опубликованию   в   газете «</w:t>
      </w:r>
      <w:r>
        <w:rPr>
          <w:rFonts w:ascii="Times New Roman" w:hAnsi="Times New Roman" w:cs="Times New Roman"/>
          <w:sz w:val="24"/>
          <w:szCs w:val="24"/>
        </w:rPr>
        <w:t>Луначарский-</w:t>
      </w:r>
      <w:r w:rsidR="00C90CCF">
        <w:rPr>
          <w:rFonts w:ascii="Times New Roman" w:hAnsi="Times New Roman" w:cs="Times New Roman"/>
          <w:sz w:val="24"/>
          <w:szCs w:val="24"/>
        </w:rPr>
        <w:t>Вестник</w:t>
      </w:r>
      <w:r w:rsidRPr="004C7AD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в сети Интернет  </w:t>
      </w:r>
      <w:proofErr w:type="spellStart"/>
      <w:r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htt</w:t>
      </w:r>
      <w:proofErr w:type="spellEnd"/>
      <w:r w:rsidRPr="004C7AD8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lunacharsky</w:t>
      </w:r>
      <w:proofErr w:type="spellEnd"/>
      <w:r w:rsidRPr="004C7AD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4C7AD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2B6626" w:rsidRDefault="002B6626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626" w:rsidRDefault="002B6626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Луначарский</w:t>
      </w: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B6626" w:rsidRDefault="002B6626" w:rsidP="002B6626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А.В. Наумов</w:t>
      </w:r>
    </w:p>
    <w:p w:rsidR="002B6626" w:rsidRDefault="002B6626" w:rsidP="002B6626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Луначарский</w:t>
      </w: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B6626" w:rsidRDefault="002B6626" w:rsidP="002B6626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Т.А. Шульга</w:t>
      </w:r>
    </w:p>
    <w:p w:rsidR="002B6626" w:rsidRPr="002B6626" w:rsidRDefault="002B6626" w:rsidP="002B6626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B6626" w:rsidRPr="002B6626" w:rsidSect="002555CC">
      <w:pgSz w:w="11906" w:h="16838"/>
      <w:pgMar w:top="709" w:right="567" w:bottom="28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62A5"/>
    <w:multiLevelType w:val="hybridMultilevel"/>
    <w:tmpl w:val="D292A6A2"/>
    <w:lvl w:ilvl="0" w:tplc="01B86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041009"/>
    <w:multiLevelType w:val="hybridMultilevel"/>
    <w:tmpl w:val="784EBE80"/>
    <w:lvl w:ilvl="0" w:tplc="BA4A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8A"/>
    <w:rsid w:val="000E08D6"/>
    <w:rsid w:val="002555CC"/>
    <w:rsid w:val="002B6626"/>
    <w:rsid w:val="00481153"/>
    <w:rsid w:val="004C7AD8"/>
    <w:rsid w:val="004D3531"/>
    <w:rsid w:val="005D5584"/>
    <w:rsid w:val="006A7591"/>
    <w:rsid w:val="00714454"/>
    <w:rsid w:val="009031E6"/>
    <w:rsid w:val="00C90CCF"/>
    <w:rsid w:val="00E467CF"/>
    <w:rsid w:val="00EE2A7D"/>
    <w:rsid w:val="00F1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D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D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2018-04-13T05:26:00Z</cp:lastPrinted>
  <dcterms:created xsi:type="dcterms:W3CDTF">2018-03-01T11:44:00Z</dcterms:created>
  <dcterms:modified xsi:type="dcterms:W3CDTF">2018-04-13T05:26:00Z</dcterms:modified>
</cp:coreProperties>
</file>