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42A3DB" w14:textId="77777777" w:rsidR="00123F87" w:rsidRDefault="00123F87" w:rsidP="00EE1CF9">
      <w:pPr>
        <w:rPr>
          <w:sz w:val="24"/>
          <w:szCs w:val="24"/>
        </w:rPr>
      </w:pPr>
    </w:p>
    <w:p w14:paraId="48C2E093" w14:textId="0C662268" w:rsidR="00AD244E" w:rsidRPr="00D04C57" w:rsidRDefault="00A54CD4" w:rsidP="00AD244E">
      <w:pPr>
        <w:ind w:left="4962"/>
        <w:jc w:val="center"/>
        <w:rPr>
          <w:sz w:val="24"/>
          <w:szCs w:val="24"/>
        </w:rPr>
      </w:pPr>
      <w:r w:rsidRPr="00D04C57">
        <w:rPr>
          <w:sz w:val="24"/>
          <w:szCs w:val="24"/>
        </w:rPr>
        <w:t>«</w:t>
      </w:r>
      <w:r w:rsidR="00AD244E" w:rsidRPr="00D04C57">
        <w:rPr>
          <w:sz w:val="24"/>
          <w:szCs w:val="24"/>
        </w:rPr>
        <w:t xml:space="preserve">Приложение № </w:t>
      </w:r>
      <w:r w:rsidR="00024848">
        <w:rPr>
          <w:sz w:val="24"/>
          <w:szCs w:val="24"/>
        </w:rPr>
        <w:t>3</w:t>
      </w:r>
    </w:p>
    <w:p w14:paraId="772E4177" w14:textId="77777777" w:rsidR="00AD244E" w:rsidRPr="00D04C57" w:rsidRDefault="00AD244E" w:rsidP="00AD244E">
      <w:pPr>
        <w:ind w:left="4962"/>
        <w:jc w:val="center"/>
        <w:rPr>
          <w:sz w:val="24"/>
          <w:szCs w:val="24"/>
        </w:rPr>
      </w:pPr>
      <w:r w:rsidRPr="00D04C57">
        <w:rPr>
          <w:sz w:val="24"/>
          <w:szCs w:val="24"/>
        </w:rPr>
        <w:t>к постановлению Администрации</w:t>
      </w:r>
    </w:p>
    <w:p w14:paraId="449258CF" w14:textId="00C9208A" w:rsidR="00AD244E" w:rsidRPr="00D04C57" w:rsidRDefault="00AD244E" w:rsidP="00AD244E">
      <w:pPr>
        <w:ind w:left="4962"/>
        <w:jc w:val="center"/>
        <w:rPr>
          <w:sz w:val="24"/>
          <w:szCs w:val="24"/>
        </w:rPr>
      </w:pPr>
      <w:r w:rsidRPr="00D04C57">
        <w:rPr>
          <w:sz w:val="24"/>
          <w:szCs w:val="24"/>
        </w:rPr>
        <w:t xml:space="preserve">сельского поселения </w:t>
      </w:r>
      <w:r w:rsidR="00123F87">
        <w:rPr>
          <w:sz w:val="24"/>
          <w:szCs w:val="24"/>
        </w:rPr>
        <w:t>Луначарский</w:t>
      </w:r>
    </w:p>
    <w:p w14:paraId="3D65CA4D" w14:textId="77777777" w:rsidR="00AD244E" w:rsidRPr="00D04C57" w:rsidRDefault="00AD244E" w:rsidP="00AD244E">
      <w:pPr>
        <w:ind w:left="4962"/>
        <w:jc w:val="center"/>
        <w:rPr>
          <w:sz w:val="24"/>
          <w:szCs w:val="24"/>
        </w:rPr>
      </w:pPr>
      <w:r w:rsidRPr="00D04C57">
        <w:rPr>
          <w:sz w:val="24"/>
          <w:szCs w:val="24"/>
        </w:rPr>
        <w:t>муниципального района Ставропольский</w:t>
      </w:r>
    </w:p>
    <w:p w14:paraId="050EC24B" w14:textId="77777777" w:rsidR="00AD244E" w:rsidRPr="00D04C57" w:rsidRDefault="00AD244E" w:rsidP="00AD244E">
      <w:pPr>
        <w:ind w:left="4962"/>
        <w:jc w:val="center"/>
        <w:rPr>
          <w:sz w:val="24"/>
          <w:szCs w:val="24"/>
        </w:rPr>
      </w:pPr>
      <w:r w:rsidRPr="00D04C57">
        <w:rPr>
          <w:sz w:val="24"/>
          <w:szCs w:val="24"/>
        </w:rPr>
        <w:t>Самарской области</w:t>
      </w:r>
    </w:p>
    <w:p w14:paraId="480D472D" w14:textId="0CB1F0F1" w:rsidR="00A7230C" w:rsidRPr="00D04C57" w:rsidRDefault="002326DB" w:rsidP="002326DB">
      <w:pPr>
        <w:pStyle w:val="msonormalbullet2gifbullet1gif"/>
        <w:spacing w:before="0" w:beforeAutospacing="0" w:after="0" w:afterAutospacing="0"/>
        <w:ind w:left="5663" w:firstLine="7"/>
        <w:contextualSpacing/>
        <w:jc w:val="both"/>
        <w:rPr>
          <w:b/>
          <w:bCs/>
          <w:lang w:eastAsia="ar-SA"/>
        </w:rPr>
      </w:pPr>
      <w:r>
        <w:rPr>
          <w:b/>
          <w:bCs/>
          <w:lang w:eastAsia="ar-SA"/>
        </w:rPr>
        <w:t xml:space="preserve">         </w:t>
      </w:r>
      <w:r w:rsidR="00A7230C" w:rsidRPr="00D04C57">
        <w:rPr>
          <w:b/>
          <w:bCs/>
          <w:lang w:eastAsia="ar-SA"/>
        </w:rPr>
        <w:t xml:space="preserve">от </w:t>
      </w:r>
      <w:r w:rsidR="002A3AD1">
        <w:rPr>
          <w:b/>
          <w:bCs/>
          <w:lang w:eastAsia="ar-SA"/>
        </w:rPr>
        <w:t>30.12.</w:t>
      </w:r>
      <w:r w:rsidR="00A7230C" w:rsidRPr="00D04C57">
        <w:rPr>
          <w:b/>
          <w:bCs/>
          <w:lang w:eastAsia="ar-SA"/>
        </w:rPr>
        <w:t xml:space="preserve">2013 № </w:t>
      </w:r>
      <w:r w:rsidR="002A3AD1">
        <w:rPr>
          <w:b/>
          <w:bCs/>
          <w:lang w:eastAsia="ar-SA"/>
        </w:rPr>
        <w:t>7</w:t>
      </w:r>
      <w:r w:rsidR="00A7230C" w:rsidRPr="00D04C57">
        <w:rPr>
          <w:b/>
          <w:bCs/>
          <w:lang w:eastAsia="ar-SA"/>
        </w:rPr>
        <w:t>9</w:t>
      </w:r>
    </w:p>
    <w:p w14:paraId="296EDF22" w14:textId="57C2C5EA" w:rsidR="00AD244E" w:rsidRPr="00D04C57" w:rsidRDefault="00AD244E" w:rsidP="00EF621B">
      <w:pPr>
        <w:rPr>
          <w:sz w:val="24"/>
          <w:szCs w:val="24"/>
        </w:rPr>
      </w:pPr>
    </w:p>
    <w:p w14:paraId="1D72F32C" w14:textId="77777777" w:rsidR="00AD244E" w:rsidRPr="00D04C57" w:rsidRDefault="00AD244E" w:rsidP="00AD244E">
      <w:pPr>
        <w:jc w:val="center"/>
        <w:outlineLvl w:val="0"/>
        <w:rPr>
          <w:b/>
          <w:sz w:val="24"/>
          <w:szCs w:val="24"/>
        </w:rPr>
      </w:pPr>
      <w:r w:rsidRPr="00D04C57">
        <w:rPr>
          <w:b/>
          <w:sz w:val="24"/>
          <w:szCs w:val="24"/>
        </w:rPr>
        <w:t xml:space="preserve">Положение о Комиссии </w:t>
      </w:r>
    </w:p>
    <w:p w14:paraId="5DE78DF7" w14:textId="77777777" w:rsidR="00AD244E" w:rsidRPr="00D04C57" w:rsidRDefault="00AD244E" w:rsidP="00AD244E">
      <w:pPr>
        <w:jc w:val="center"/>
        <w:rPr>
          <w:b/>
          <w:sz w:val="24"/>
          <w:szCs w:val="24"/>
        </w:rPr>
      </w:pPr>
      <w:r w:rsidRPr="00D04C57">
        <w:rPr>
          <w:b/>
          <w:sz w:val="24"/>
          <w:szCs w:val="24"/>
        </w:rPr>
        <w:t xml:space="preserve">по подготовке проекта правил землепользования и застройки </w:t>
      </w:r>
    </w:p>
    <w:p w14:paraId="173E124D" w14:textId="66194F68" w:rsidR="00AD244E" w:rsidRPr="00D04C57" w:rsidRDefault="00AD244E" w:rsidP="00AD244E">
      <w:pPr>
        <w:jc w:val="center"/>
        <w:rPr>
          <w:b/>
          <w:sz w:val="24"/>
          <w:szCs w:val="24"/>
        </w:rPr>
      </w:pPr>
      <w:r w:rsidRPr="00D04C57">
        <w:rPr>
          <w:b/>
          <w:sz w:val="24"/>
          <w:szCs w:val="24"/>
        </w:rPr>
        <w:t xml:space="preserve">сельского поселения </w:t>
      </w:r>
      <w:r w:rsidR="00123F87">
        <w:rPr>
          <w:b/>
          <w:sz w:val="24"/>
          <w:szCs w:val="24"/>
        </w:rPr>
        <w:t>Луначарский</w:t>
      </w:r>
      <w:r w:rsidRPr="00D04C57">
        <w:rPr>
          <w:b/>
          <w:sz w:val="24"/>
          <w:szCs w:val="24"/>
        </w:rPr>
        <w:t xml:space="preserve"> муниципального района </w:t>
      </w:r>
    </w:p>
    <w:p w14:paraId="4350D815" w14:textId="77777777" w:rsidR="00AD244E" w:rsidRPr="00D04C57" w:rsidRDefault="00AD244E" w:rsidP="00AD244E">
      <w:pPr>
        <w:jc w:val="center"/>
        <w:rPr>
          <w:b/>
          <w:sz w:val="24"/>
          <w:szCs w:val="24"/>
        </w:rPr>
      </w:pPr>
      <w:r w:rsidRPr="00D04C57">
        <w:rPr>
          <w:b/>
          <w:sz w:val="24"/>
          <w:szCs w:val="24"/>
        </w:rPr>
        <w:t>Ставропольский Самарской области</w:t>
      </w:r>
      <w:r w:rsidR="00EF65D6" w:rsidRPr="00D04C57">
        <w:rPr>
          <w:b/>
          <w:sz w:val="24"/>
          <w:szCs w:val="24"/>
        </w:rPr>
        <w:br/>
      </w:r>
      <w:r w:rsidR="00EF65D6" w:rsidRPr="00D04C57">
        <w:rPr>
          <w:sz w:val="24"/>
          <w:szCs w:val="24"/>
        </w:rPr>
        <w:t>(далее также – Положение о Комиссии)</w:t>
      </w:r>
    </w:p>
    <w:p w14:paraId="025DE0E6" w14:textId="662F776D" w:rsidR="00AD244E" w:rsidRPr="00D04C57" w:rsidRDefault="00AD244E" w:rsidP="00EF621B">
      <w:pPr>
        <w:rPr>
          <w:b/>
          <w:sz w:val="24"/>
          <w:szCs w:val="24"/>
        </w:rPr>
      </w:pPr>
    </w:p>
    <w:p w14:paraId="668985DC" w14:textId="77777777" w:rsidR="00AD244E" w:rsidRPr="00A05E3D" w:rsidRDefault="00AD244E" w:rsidP="00AD244E">
      <w:pPr>
        <w:numPr>
          <w:ilvl w:val="0"/>
          <w:numId w:val="1"/>
        </w:numPr>
        <w:tabs>
          <w:tab w:val="num" w:pos="284"/>
        </w:tabs>
        <w:ind w:left="0" w:firstLine="0"/>
        <w:jc w:val="center"/>
        <w:rPr>
          <w:b/>
          <w:color w:val="000000" w:themeColor="text1"/>
          <w:sz w:val="24"/>
          <w:szCs w:val="24"/>
        </w:rPr>
      </w:pPr>
      <w:r w:rsidRPr="00A05E3D">
        <w:rPr>
          <w:b/>
          <w:color w:val="000000" w:themeColor="text1"/>
          <w:sz w:val="24"/>
          <w:szCs w:val="24"/>
        </w:rPr>
        <w:t>Общие положения</w:t>
      </w:r>
    </w:p>
    <w:p w14:paraId="44E12C81" w14:textId="060A1732" w:rsidR="00AD244E" w:rsidRPr="00A05E3D" w:rsidRDefault="00AD244E" w:rsidP="00AD244E">
      <w:pPr>
        <w:jc w:val="center"/>
        <w:rPr>
          <w:color w:val="000000" w:themeColor="text1"/>
          <w:sz w:val="24"/>
          <w:szCs w:val="24"/>
        </w:rPr>
      </w:pPr>
    </w:p>
    <w:p w14:paraId="0D752AB5" w14:textId="26C6C009" w:rsidR="00AD244E" w:rsidRPr="00A05E3D" w:rsidRDefault="00AD244E" w:rsidP="002326DB">
      <w:pPr>
        <w:numPr>
          <w:ilvl w:val="1"/>
          <w:numId w:val="1"/>
        </w:numPr>
        <w:tabs>
          <w:tab w:val="clear" w:pos="1361"/>
        </w:tabs>
        <w:ind w:left="0" w:firstLine="709"/>
        <w:jc w:val="both"/>
        <w:rPr>
          <w:color w:val="000000" w:themeColor="text1"/>
          <w:sz w:val="24"/>
          <w:szCs w:val="24"/>
        </w:rPr>
      </w:pPr>
      <w:r w:rsidRPr="00A05E3D">
        <w:rPr>
          <w:color w:val="000000" w:themeColor="text1"/>
          <w:sz w:val="24"/>
          <w:szCs w:val="24"/>
        </w:rPr>
        <w:t xml:space="preserve">Настоящее </w:t>
      </w:r>
      <w:r w:rsidR="002326DB" w:rsidRPr="00A05E3D">
        <w:rPr>
          <w:color w:val="000000" w:themeColor="text1"/>
          <w:sz w:val="24"/>
          <w:szCs w:val="24"/>
        </w:rPr>
        <w:t>Положение о Комиссии</w:t>
      </w:r>
      <w:r w:rsidRPr="00A05E3D">
        <w:rPr>
          <w:color w:val="000000" w:themeColor="text1"/>
          <w:sz w:val="24"/>
          <w:szCs w:val="24"/>
        </w:rPr>
        <w:t xml:space="preserve"> определяет задачи, функции и </w:t>
      </w:r>
      <w:r w:rsidR="0060754D" w:rsidRPr="00A05E3D">
        <w:rPr>
          <w:color w:val="000000" w:themeColor="text1"/>
          <w:sz w:val="24"/>
          <w:szCs w:val="24"/>
        </w:rPr>
        <w:t xml:space="preserve">требования к </w:t>
      </w:r>
      <w:r w:rsidRPr="00A05E3D">
        <w:rPr>
          <w:color w:val="000000" w:themeColor="text1"/>
          <w:sz w:val="24"/>
          <w:szCs w:val="24"/>
        </w:rPr>
        <w:t>порядк</w:t>
      </w:r>
      <w:r w:rsidR="0060754D" w:rsidRPr="00A05E3D">
        <w:rPr>
          <w:color w:val="000000" w:themeColor="text1"/>
          <w:sz w:val="24"/>
          <w:szCs w:val="24"/>
        </w:rPr>
        <w:t>у</w:t>
      </w:r>
      <w:r w:rsidRPr="00A05E3D">
        <w:rPr>
          <w:color w:val="000000" w:themeColor="text1"/>
          <w:sz w:val="24"/>
          <w:szCs w:val="24"/>
        </w:rPr>
        <w:t xml:space="preserve"> деятельности Комиссии по подготовке проекта правил землепользования и застройки сельского поселения </w:t>
      </w:r>
      <w:r w:rsidR="00123F87" w:rsidRPr="00A05E3D">
        <w:rPr>
          <w:color w:val="000000" w:themeColor="text1"/>
          <w:sz w:val="24"/>
          <w:szCs w:val="24"/>
        </w:rPr>
        <w:t>Луначарский</w:t>
      </w:r>
      <w:r w:rsidRPr="00A05E3D">
        <w:rPr>
          <w:color w:val="000000" w:themeColor="text1"/>
          <w:sz w:val="24"/>
          <w:szCs w:val="24"/>
        </w:rPr>
        <w:t xml:space="preserve"> муниципального района Ст</w:t>
      </w:r>
      <w:r w:rsidR="007E12DE" w:rsidRPr="00A05E3D">
        <w:rPr>
          <w:color w:val="000000" w:themeColor="text1"/>
          <w:sz w:val="24"/>
          <w:szCs w:val="24"/>
        </w:rPr>
        <w:t>авропольский Самарской области.</w:t>
      </w:r>
    </w:p>
    <w:p w14:paraId="62F40D10" w14:textId="79DEA45A" w:rsidR="00AD244E" w:rsidRPr="00A05E3D" w:rsidRDefault="00AD244E" w:rsidP="006A1BEA">
      <w:pPr>
        <w:numPr>
          <w:ilvl w:val="1"/>
          <w:numId w:val="1"/>
        </w:numPr>
        <w:tabs>
          <w:tab w:val="clear" w:pos="1361"/>
          <w:tab w:val="num" w:pos="851"/>
        </w:tabs>
        <w:ind w:left="0" w:firstLine="709"/>
        <w:jc w:val="both"/>
        <w:rPr>
          <w:color w:val="000000" w:themeColor="text1"/>
          <w:sz w:val="24"/>
          <w:szCs w:val="24"/>
        </w:rPr>
      </w:pPr>
      <w:r w:rsidRPr="00A05E3D">
        <w:rPr>
          <w:color w:val="000000" w:themeColor="text1"/>
          <w:sz w:val="24"/>
          <w:szCs w:val="24"/>
        </w:rPr>
        <w:t xml:space="preserve">Комиссия является постоянно действующим </w:t>
      </w:r>
      <w:r w:rsidR="00F95548" w:rsidRPr="00A05E3D">
        <w:rPr>
          <w:color w:val="000000" w:themeColor="text1"/>
          <w:sz w:val="24"/>
          <w:szCs w:val="24"/>
        </w:rPr>
        <w:t xml:space="preserve">коллегиальным </w:t>
      </w:r>
      <w:r w:rsidRPr="00A05E3D">
        <w:rPr>
          <w:color w:val="000000" w:themeColor="text1"/>
          <w:sz w:val="24"/>
          <w:szCs w:val="24"/>
        </w:rPr>
        <w:t xml:space="preserve">органом при </w:t>
      </w:r>
      <w:r w:rsidR="0038312B" w:rsidRPr="00A05E3D">
        <w:rPr>
          <w:color w:val="000000" w:themeColor="text1"/>
          <w:sz w:val="24"/>
          <w:szCs w:val="24"/>
        </w:rPr>
        <w:t>а</w:t>
      </w:r>
      <w:r w:rsidRPr="00A05E3D">
        <w:rPr>
          <w:color w:val="000000" w:themeColor="text1"/>
          <w:sz w:val="24"/>
          <w:szCs w:val="24"/>
        </w:rPr>
        <w:t>дминистрации</w:t>
      </w:r>
      <w:r w:rsidR="00EC0125" w:rsidRPr="00A05E3D">
        <w:rPr>
          <w:color w:val="000000" w:themeColor="text1"/>
          <w:sz w:val="24"/>
          <w:szCs w:val="24"/>
        </w:rPr>
        <w:t xml:space="preserve"> </w:t>
      </w:r>
      <w:r w:rsidRPr="00A05E3D">
        <w:rPr>
          <w:color w:val="000000" w:themeColor="text1"/>
          <w:sz w:val="24"/>
          <w:szCs w:val="24"/>
        </w:rPr>
        <w:t xml:space="preserve">сельского поселения </w:t>
      </w:r>
      <w:r w:rsidR="00123F87" w:rsidRPr="00A05E3D">
        <w:rPr>
          <w:color w:val="000000" w:themeColor="text1"/>
          <w:sz w:val="24"/>
          <w:szCs w:val="24"/>
        </w:rPr>
        <w:t>Луначарский</w:t>
      </w:r>
      <w:r w:rsidRPr="00A05E3D">
        <w:rPr>
          <w:color w:val="000000" w:themeColor="text1"/>
          <w:sz w:val="24"/>
          <w:szCs w:val="24"/>
        </w:rPr>
        <w:t xml:space="preserve"> муниципального района Ставропольский  Самарской области</w:t>
      </w:r>
      <w:r w:rsidR="0038312B" w:rsidRPr="00A05E3D">
        <w:rPr>
          <w:color w:val="000000" w:themeColor="text1"/>
          <w:sz w:val="24"/>
          <w:szCs w:val="24"/>
        </w:rPr>
        <w:t xml:space="preserve"> (далее – Администрация поселения)</w:t>
      </w:r>
      <w:r w:rsidRPr="00A05E3D">
        <w:rPr>
          <w:color w:val="000000" w:themeColor="text1"/>
          <w:sz w:val="24"/>
          <w:szCs w:val="24"/>
        </w:rPr>
        <w:t xml:space="preserve">, созданным в целях организации подготовки проекта </w:t>
      </w:r>
      <w:r w:rsidR="00AB6EEB" w:rsidRPr="00A05E3D">
        <w:rPr>
          <w:color w:val="000000" w:themeColor="text1"/>
          <w:sz w:val="24"/>
          <w:szCs w:val="24"/>
        </w:rPr>
        <w:t>П</w:t>
      </w:r>
      <w:r w:rsidRPr="00A05E3D">
        <w:rPr>
          <w:color w:val="000000" w:themeColor="text1"/>
          <w:sz w:val="24"/>
          <w:szCs w:val="24"/>
        </w:rPr>
        <w:t xml:space="preserve">равил землепользования и застройки сельского поселения </w:t>
      </w:r>
      <w:r w:rsidR="00340343" w:rsidRPr="00A05E3D">
        <w:rPr>
          <w:color w:val="000000" w:themeColor="text1"/>
          <w:sz w:val="24"/>
          <w:szCs w:val="24"/>
        </w:rPr>
        <w:t xml:space="preserve">Луначарский </w:t>
      </w:r>
      <w:r w:rsidRPr="00A05E3D">
        <w:rPr>
          <w:color w:val="000000" w:themeColor="text1"/>
          <w:sz w:val="24"/>
          <w:szCs w:val="24"/>
        </w:rPr>
        <w:t>муниципального района Ставропольский Самарской области (далее</w:t>
      </w:r>
      <w:r w:rsidR="00AB6EEB" w:rsidRPr="00A05E3D">
        <w:rPr>
          <w:color w:val="000000" w:themeColor="text1"/>
          <w:sz w:val="24"/>
          <w:szCs w:val="24"/>
        </w:rPr>
        <w:t xml:space="preserve"> </w:t>
      </w:r>
      <w:r w:rsidRPr="00A05E3D">
        <w:rPr>
          <w:color w:val="000000" w:themeColor="text1"/>
          <w:sz w:val="24"/>
          <w:szCs w:val="24"/>
        </w:rPr>
        <w:t xml:space="preserve">– </w:t>
      </w:r>
      <w:r w:rsidR="00AB6EEB" w:rsidRPr="00A05E3D">
        <w:rPr>
          <w:color w:val="000000" w:themeColor="text1"/>
          <w:sz w:val="24"/>
          <w:szCs w:val="24"/>
        </w:rPr>
        <w:t>Правила</w:t>
      </w:r>
      <w:r w:rsidRPr="00A05E3D">
        <w:rPr>
          <w:color w:val="000000" w:themeColor="text1"/>
          <w:sz w:val="24"/>
          <w:szCs w:val="24"/>
        </w:rPr>
        <w:t xml:space="preserve">), проектов изменений и дополнений в </w:t>
      </w:r>
      <w:r w:rsidR="00AB6EEB" w:rsidRPr="00A05E3D">
        <w:rPr>
          <w:color w:val="000000" w:themeColor="text1"/>
          <w:sz w:val="24"/>
          <w:szCs w:val="24"/>
        </w:rPr>
        <w:t>П</w:t>
      </w:r>
      <w:r w:rsidRPr="00A05E3D">
        <w:rPr>
          <w:color w:val="000000" w:themeColor="text1"/>
          <w:sz w:val="24"/>
          <w:szCs w:val="24"/>
        </w:rPr>
        <w:t>равила и решения иных вопросов в области градостроительной деятельности</w:t>
      </w:r>
      <w:r w:rsidR="006A1BEA" w:rsidRPr="00A05E3D">
        <w:rPr>
          <w:color w:val="000000" w:themeColor="text1"/>
          <w:sz w:val="24"/>
          <w:szCs w:val="24"/>
        </w:rPr>
        <w:t>,</w:t>
      </w:r>
      <w:r w:rsidRPr="00A05E3D">
        <w:rPr>
          <w:color w:val="000000" w:themeColor="text1"/>
          <w:sz w:val="24"/>
          <w:szCs w:val="24"/>
        </w:rPr>
        <w:t xml:space="preserve"> в соответствии с</w:t>
      </w:r>
      <w:r w:rsidR="006A1BEA" w:rsidRPr="00A05E3D">
        <w:rPr>
          <w:color w:val="000000" w:themeColor="text1"/>
          <w:sz w:val="24"/>
          <w:szCs w:val="24"/>
        </w:rPr>
        <w:t xml:space="preserve"> требованиями </w:t>
      </w:r>
      <w:r w:rsidRPr="00A05E3D">
        <w:rPr>
          <w:color w:val="000000" w:themeColor="text1"/>
          <w:sz w:val="24"/>
          <w:szCs w:val="24"/>
        </w:rPr>
        <w:t>Градостроительн</w:t>
      </w:r>
      <w:r w:rsidR="006A1BEA" w:rsidRPr="00A05E3D">
        <w:rPr>
          <w:color w:val="000000" w:themeColor="text1"/>
          <w:sz w:val="24"/>
          <w:szCs w:val="24"/>
        </w:rPr>
        <w:t>ого</w:t>
      </w:r>
      <w:r w:rsidRPr="00A05E3D">
        <w:rPr>
          <w:color w:val="000000" w:themeColor="text1"/>
          <w:sz w:val="24"/>
          <w:szCs w:val="24"/>
        </w:rPr>
        <w:t xml:space="preserve"> кодекс</w:t>
      </w:r>
      <w:r w:rsidR="006A1BEA" w:rsidRPr="00A05E3D">
        <w:rPr>
          <w:color w:val="000000" w:themeColor="text1"/>
          <w:sz w:val="24"/>
          <w:szCs w:val="24"/>
        </w:rPr>
        <w:t>а</w:t>
      </w:r>
      <w:r w:rsidRPr="00A05E3D">
        <w:rPr>
          <w:color w:val="000000" w:themeColor="text1"/>
          <w:sz w:val="24"/>
          <w:szCs w:val="24"/>
        </w:rPr>
        <w:t xml:space="preserve"> Российской Федерации </w:t>
      </w:r>
      <w:r w:rsidR="00F95548" w:rsidRPr="00A05E3D">
        <w:rPr>
          <w:color w:val="000000" w:themeColor="text1"/>
          <w:sz w:val="24"/>
          <w:szCs w:val="24"/>
        </w:rPr>
        <w:t xml:space="preserve">(далее </w:t>
      </w:r>
      <w:r w:rsidR="006A1BEA" w:rsidRPr="00A05E3D">
        <w:rPr>
          <w:color w:val="000000" w:themeColor="text1"/>
          <w:sz w:val="24"/>
          <w:szCs w:val="24"/>
        </w:rPr>
        <w:t>– Градостроительный кодекс</w:t>
      </w:r>
      <w:r w:rsidR="00F95548" w:rsidRPr="00A05E3D">
        <w:rPr>
          <w:color w:val="000000" w:themeColor="text1"/>
          <w:sz w:val="24"/>
          <w:szCs w:val="24"/>
        </w:rPr>
        <w:t>)</w:t>
      </w:r>
      <w:r w:rsidR="0060754D" w:rsidRPr="00A05E3D">
        <w:rPr>
          <w:color w:val="000000" w:themeColor="text1"/>
          <w:sz w:val="24"/>
          <w:szCs w:val="24"/>
        </w:rPr>
        <w:t>, положениями статьи 8.1. Закона Самарской области от 12.07.2006 № 90-ГД «О градостроительной деятельности на территории Самарской области» (в редакции Закона Самарской области от 16.07.2026</w:t>
      </w:r>
      <w:r w:rsidR="0066691E" w:rsidRPr="00A05E3D">
        <w:rPr>
          <w:color w:val="000000" w:themeColor="text1"/>
          <w:sz w:val="24"/>
          <w:szCs w:val="24"/>
        </w:rPr>
        <w:t xml:space="preserve"> </w:t>
      </w:r>
      <w:r w:rsidR="0060754D" w:rsidRPr="00A05E3D">
        <w:rPr>
          <w:color w:val="000000" w:themeColor="text1"/>
          <w:sz w:val="24"/>
          <w:szCs w:val="24"/>
        </w:rPr>
        <w:t>№ 89-ГД)</w:t>
      </w:r>
      <w:r w:rsidR="00F95548" w:rsidRPr="00A05E3D">
        <w:rPr>
          <w:color w:val="000000" w:themeColor="text1"/>
          <w:sz w:val="24"/>
          <w:szCs w:val="24"/>
        </w:rPr>
        <w:t xml:space="preserve"> </w:t>
      </w:r>
      <w:r w:rsidRPr="00A05E3D">
        <w:rPr>
          <w:color w:val="000000" w:themeColor="text1"/>
          <w:sz w:val="24"/>
          <w:szCs w:val="24"/>
        </w:rPr>
        <w:t xml:space="preserve">и </w:t>
      </w:r>
      <w:r w:rsidR="00AB6EEB" w:rsidRPr="00A05E3D">
        <w:rPr>
          <w:color w:val="000000" w:themeColor="text1"/>
          <w:sz w:val="24"/>
          <w:szCs w:val="24"/>
        </w:rPr>
        <w:t xml:space="preserve">иного </w:t>
      </w:r>
      <w:r w:rsidR="00FA086B" w:rsidRPr="00A05E3D">
        <w:rPr>
          <w:color w:val="000000" w:themeColor="text1"/>
          <w:sz w:val="24"/>
          <w:szCs w:val="24"/>
        </w:rPr>
        <w:t>действующ</w:t>
      </w:r>
      <w:r w:rsidR="00AB6EEB" w:rsidRPr="00A05E3D">
        <w:rPr>
          <w:color w:val="000000" w:themeColor="text1"/>
          <w:sz w:val="24"/>
          <w:szCs w:val="24"/>
        </w:rPr>
        <w:t>его</w:t>
      </w:r>
      <w:r w:rsidR="00FA086B" w:rsidRPr="00A05E3D">
        <w:rPr>
          <w:color w:val="000000" w:themeColor="text1"/>
          <w:sz w:val="24"/>
          <w:szCs w:val="24"/>
        </w:rPr>
        <w:t xml:space="preserve"> </w:t>
      </w:r>
      <w:r w:rsidR="00AB6EEB" w:rsidRPr="00A05E3D">
        <w:rPr>
          <w:color w:val="000000" w:themeColor="text1"/>
          <w:sz w:val="24"/>
          <w:szCs w:val="24"/>
        </w:rPr>
        <w:t>законодательства в градостроительной деятельности</w:t>
      </w:r>
      <w:r w:rsidRPr="00A05E3D">
        <w:rPr>
          <w:color w:val="000000" w:themeColor="text1"/>
          <w:sz w:val="24"/>
          <w:szCs w:val="24"/>
        </w:rPr>
        <w:t>.</w:t>
      </w:r>
    </w:p>
    <w:p w14:paraId="47A5F834" w14:textId="7FB554E0" w:rsidR="00AD244E" w:rsidRPr="00A05E3D" w:rsidRDefault="00AD244E" w:rsidP="00AB6EEB">
      <w:pPr>
        <w:numPr>
          <w:ilvl w:val="1"/>
          <w:numId w:val="1"/>
        </w:numPr>
        <w:tabs>
          <w:tab w:val="clear" w:pos="1361"/>
          <w:tab w:val="num" w:pos="1560"/>
        </w:tabs>
        <w:ind w:left="0" w:firstLine="709"/>
        <w:jc w:val="both"/>
        <w:rPr>
          <w:color w:val="000000" w:themeColor="text1"/>
          <w:sz w:val="24"/>
          <w:szCs w:val="24"/>
        </w:rPr>
      </w:pPr>
      <w:r w:rsidRPr="00A05E3D">
        <w:rPr>
          <w:color w:val="000000" w:themeColor="text1"/>
          <w:sz w:val="24"/>
          <w:szCs w:val="24"/>
        </w:rPr>
        <w:t xml:space="preserve">В своей деятельности Комиссия руководствуется Конституцией Российской Федерации, </w:t>
      </w:r>
      <w:r w:rsidR="00AB6EEB" w:rsidRPr="00A05E3D">
        <w:rPr>
          <w:color w:val="000000" w:themeColor="text1"/>
          <w:sz w:val="24"/>
          <w:szCs w:val="24"/>
        </w:rPr>
        <w:t xml:space="preserve">Гражданским кодексом Российской Федерации, </w:t>
      </w:r>
      <w:r w:rsidR="00F95548" w:rsidRPr="00A05E3D">
        <w:rPr>
          <w:color w:val="000000" w:themeColor="text1"/>
          <w:sz w:val="24"/>
          <w:szCs w:val="24"/>
        </w:rPr>
        <w:t>Земельным кодексом Российской Федерации</w:t>
      </w:r>
      <w:r w:rsidR="004948DE" w:rsidRPr="00A05E3D">
        <w:rPr>
          <w:color w:val="000000" w:themeColor="text1"/>
          <w:sz w:val="24"/>
          <w:szCs w:val="24"/>
        </w:rPr>
        <w:t>,</w:t>
      </w:r>
      <w:r w:rsidR="00F95548" w:rsidRPr="00A05E3D">
        <w:rPr>
          <w:color w:val="000000" w:themeColor="text1"/>
          <w:sz w:val="24"/>
          <w:szCs w:val="24"/>
        </w:rPr>
        <w:t xml:space="preserve"> </w:t>
      </w:r>
      <w:r w:rsidRPr="00A05E3D">
        <w:rPr>
          <w:color w:val="000000" w:themeColor="text1"/>
          <w:sz w:val="24"/>
          <w:szCs w:val="24"/>
        </w:rPr>
        <w:t>Градостроительным кодексом</w:t>
      </w:r>
      <w:r w:rsidR="00AB6EEB" w:rsidRPr="00A05E3D">
        <w:rPr>
          <w:color w:val="000000" w:themeColor="text1"/>
        </w:rPr>
        <w:t xml:space="preserve"> </w:t>
      </w:r>
      <w:r w:rsidR="00AB6EEB" w:rsidRPr="00A05E3D">
        <w:rPr>
          <w:color w:val="000000" w:themeColor="text1"/>
          <w:sz w:val="24"/>
          <w:szCs w:val="24"/>
        </w:rPr>
        <w:t>Российской Федерации</w:t>
      </w:r>
      <w:r w:rsidR="00FA086B" w:rsidRPr="00A05E3D">
        <w:rPr>
          <w:color w:val="000000" w:themeColor="text1"/>
          <w:sz w:val="24"/>
          <w:szCs w:val="24"/>
        </w:rPr>
        <w:t xml:space="preserve"> (далее – Градостроительный кодекс)</w:t>
      </w:r>
      <w:r w:rsidRPr="00A05E3D">
        <w:rPr>
          <w:color w:val="000000" w:themeColor="text1"/>
          <w:sz w:val="24"/>
          <w:szCs w:val="24"/>
        </w:rPr>
        <w:t xml:space="preserve">, </w:t>
      </w:r>
      <w:r w:rsidR="00AB6EEB" w:rsidRPr="00A05E3D">
        <w:rPr>
          <w:color w:val="000000" w:themeColor="text1"/>
          <w:sz w:val="24"/>
          <w:szCs w:val="24"/>
        </w:rPr>
        <w:t>част</w:t>
      </w:r>
      <w:r w:rsidR="00FC048C" w:rsidRPr="00A05E3D">
        <w:rPr>
          <w:color w:val="000000" w:themeColor="text1"/>
          <w:sz w:val="24"/>
          <w:szCs w:val="24"/>
        </w:rPr>
        <w:t>ью</w:t>
      </w:r>
      <w:r w:rsidR="00AB6EEB" w:rsidRPr="00A05E3D">
        <w:rPr>
          <w:color w:val="000000" w:themeColor="text1"/>
          <w:sz w:val="24"/>
          <w:szCs w:val="24"/>
        </w:rPr>
        <w:t xml:space="preserve"> 47 действующей редакции </w:t>
      </w:r>
      <w:r w:rsidRPr="00A05E3D">
        <w:rPr>
          <w:color w:val="000000" w:themeColor="text1"/>
          <w:sz w:val="24"/>
          <w:szCs w:val="24"/>
        </w:rPr>
        <w:t>Федеральн</w:t>
      </w:r>
      <w:r w:rsidR="00AB6EEB" w:rsidRPr="00A05E3D">
        <w:rPr>
          <w:color w:val="000000" w:themeColor="text1"/>
          <w:sz w:val="24"/>
          <w:szCs w:val="24"/>
        </w:rPr>
        <w:t>ого</w:t>
      </w:r>
      <w:r w:rsidRPr="00A05E3D">
        <w:rPr>
          <w:color w:val="000000" w:themeColor="text1"/>
          <w:sz w:val="24"/>
          <w:szCs w:val="24"/>
        </w:rPr>
        <w:t xml:space="preserve"> закон</w:t>
      </w:r>
      <w:r w:rsidR="00AB6EEB" w:rsidRPr="00A05E3D">
        <w:rPr>
          <w:color w:val="000000" w:themeColor="text1"/>
          <w:sz w:val="24"/>
          <w:szCs w:val="24"/>
        </w:rPr>
        <w:t>а</w:t>
      </w:r>
      <w:r w:rsidR="00EC0125" w:rsidRPr="00A05E3D">
        <w:rPr>
          <w:color w:val="000000" w:themeColor="text1"/>
          <w:sz w:val="24"/>
          <w:szCs w:val="24"/>
        </w:rPr>
        <w:t xml:space="preserve"> </w:t>
      </w:r>
      <w:r w:rsidR="00FC048C" w:rsidRPr="00A05E3D">
        <w:rPr>
          <w:color w:val="000000" w:themeColor="text1"/>
          <w:sz w:val="24"/>
          <w:szCs w:val="24"/>
        </w:rPr>
        <w:t>от</w:t>
      </w:r>
      <w:r w:rsidR="0066691E" w:rsidRPr="00A05E3D">
        <w:rPr>
          <w:color w:val="000000" w:themeColor="text1"/>
          <w:sz w:val="24"/>
          <w:szCs w:val="24"/>
        </w:rPr>
        <w:t xml:space="preserve"> </w:t>
      </w:r>
      <w:r w:rsidR="00AD5385" w:rsidRPr="00A05E3D">
        <w:rPr>
          <w:color w:val="000000" w:themeColor="text1"/>
          <w:sz w:val="24"/>
          <w:szCs w:val="24"/>
        </w:rPr>
        <w:t>20</w:t>
      </w:r>
      <w:r w:rsidR="004948DE" w:rsidRPr="00A05E3D">
        <w:rPr>
          <w:color w:val="000000" w:themeColor="text1"/>
          <w:sz w:val="24"/>
          <w:szCs w:val="24"/>
        </w:rPr>
        <w:t xml:space="preserve"> </w:t>
      </w:r>
      <w:r w:rsidR="00AD5385" w:rsidRPr="00A05E3D">
        <w:rPr>
          <w:color w:val="000000" w:themeColor="text1"/>
          <w:sz w:val="24"/>
          <w:szCs w:val="24"/>
        </w:rPr>
        <w:t>марта</w:t>
      </w:r>
      <w:r w:rsidR="004948DE" w:rsidRPr="00A05E3D">
        <w:rPr>
          <w:color w:val="000000" w:themeColor="text1"/>
          <w:sz w:val="24"/>
          <w:szCs w:val="24"/>
        </w:rPr>
        <w:t xml:space="preserve"> 20</w:t>
      </w:r>
      <w:r w:rsidR="00AD5385" w:rsidRPr="00A05E3D">
        <w:rPr>
          <w:color w:val="000000" w:themeColor="text1"/>
          <w:sz w:val="24"/>
          <w:szCs w:val="24"/>
        </w:rPr>
        <w:t>25</w:t>
      </w:r>
      <w:r w:rsidR="004948DE" w:rsidRPr="00A05E3D">
        <w:rPr>
          <w:color w:val="000000" w:themeColor="text1"/>
          <w:sz w:val="24"/>
          <w:szCs w:val="24"/>
        </w:rPr>
        <w:t xml:space="preserve"> года</w:t>
      </w:r>
      <w:r w:rsidR="00CC363C" w:rsidRPr="00A05E3D">
        <w:rPr>
          <w:color w:val="000000" w:themeColor="text1"/>
          <w:sz w:val="24"/>
          <w:szCs w:val="24"/>
        </w:rPr>
        <w:t xml:space="preserve"> </w:t>
      </w:r>
      <w:r w:rsidRPr="00A05E3D">
        <w:rPr>
          <w:color w:val="000000" w:themeColor="text1"/>
          <w:sz w:val="24"/>
          <w:szCs w:val="24"/>
        </w:rPr>
        <w:t>№</w:t>
      </w:r>
      <w:r w:rsidR="00CC363C" w:rsidRPr="00A05E3D">
        <w:rPr>
          <w:color w:val="000000" w:themeColor="text1"/>
          <w:sz w:val="24"/>
          <w:szCs w:val="24"/>
        </w:rPr>
        <w:t xml:space="preserve"> </w:t>
      </w:r>
      <w:r w:rsidR="00AD5385" w:rsidRPr="00A05E3D">
        <w:rPr>
          <w:color w:val="000000" w:themeColor="text1"/>
          <w:sz w:val="24"/>
          <w:szCs w:val="24"/>
        </w:rPr>
        <w:t>33</w:t>
      </w:r>
      <w:r w:rsidRPr="00A05E3D">
        <w:rPr>
          <w:color w:val="000000" w:themeColor="text1"/>
          <w:sz w:val="24"/>
          <w:szCs w:val="24"/>
        </w:rPr>
        <w:t>-ФЗ «Об</w:t>
      </w:r>
      <w:r w:rsidR="00850E84" w:rsidRPr="00A05E3D">
        <w:rPr>
          <w:color w:val="000000" w:themeColor="text1"/>
          <w:sz w:val="24"/>
          <w:szCs w:val="24"/>
        </w:rPr>
        <w:t xml:space="preserve"> </w:t>
      </w:r>
      <w:r w:rsidRPr="00A05E3D">
        <w:rPr>
          <w:color w:val="000000" w:themeColor="text1"/>
          <w:sz w:val="24"/>
          <w:szCs w:val="24"/>
        </w:rPr>
        <w:t>общих принципах организации местного самоупра</w:t>
      </w:r>
      <w:r w:rsidR="00FA086B" w:rsidRPr="00A05E3D">
        <w:rPr>
          <w:color w:val="000000" w:themeColor="text1"/>
          <w:sz w:val="24"/>
          <w:szCs w:val="24"/>
        </w:rPr>
        <w:t xml:space="preserve">вления в Российской Федерации», статьями 8 и 8.1. Закона </w:t>
      </w:r>
      <w:r w:rsidR="00AB6EEB" w:rsidRPr="00A05E3D">
        <w:rPr>
          <w:color w:val="000000" w:themeColor="text1"/>
          <w:sz w:val="24"/>
          <w:szCs w:val="24"/>
        </w:rPr>
        <w:t>Самарской области от 12.07.2006</w:t>
      </w:r>
      <w:r w:rsidR="0066691E" w:rsidRPr="00A05E3D">
        <w:rPr>
          <w:color w:val="000000" w:themeColor="text1"/>
          <w:sz w:val="24"/>
          <w:szCs w:val="24"/>
        </w:rPr>
        <w:t xml:space="preserve"> </w:t>
      </w:r>
      <w:r w:rsidR="00AB6EEB" w:rsidRPr="00A05E3D">
        <w:rPr>
          <w:color w:val="000000" w:themeColor="text1"/>
          <w:sz w:val="24"/>
          <w:szCs w:val="24"/>
        </w:rPr>
        <w:t>№</w:t>
      </w:r>
      <w:r w:rsidR="00FA086B" w:rsidRPr="00A05E3D">
        <w:rPr>
          <w:color w:val="000000" w:themeColor="text1"/>
          <w:sz w:val="24"/>
          <w:szCs w:val="24"/>
        </w:rPr>
        <w:t xml:space="preserve"> 90-ГД (в ред</w:t>
      </w:r>
      <w:r w:rsidR="0060754D" w:rsidRPr="00A05E3D">
        <w:rPr>
          <w:color w:val="000000" w:themeColor="text1"/>
          <w:sz w:val="24"/>
          <w:szCs w:val="24"/>
        </w:rPr>
        <w:t>.</w:t>
      </w:r>
      <w:r w:rsidR="00FA086B" w:rsidRPr="00A05E3D">
        <w:rPr>
          <w:color w:val="000000" w:themeColor="text1"/>
          <w:sz w:val="24"/>
          <w:szCs w:val="24"/>
        </w:rPr>
        <w:t xml:space="preserve"> от 16.07.2026), </w:t>
      </w:r>
      <w:r w:rsidR="00D62A31" w:rsidRPr="00A05E3D">
        <w:rPr>
          <w:color w:val="000000" w:themeColor="text1"/>
          <w:sz w:val="24"/>
          <w:szCs w:val="24"/>
        </w:rPr>
        <w:t xml:space="preserve">пунктами 4, 7, 8 части 1 статьи 3 </w:t>
      </w:r>
      <w:r w:rsidR="006A1BEA" w:rsidRPr="00A05E3D">
        <w:rPr>
          <w:color w:val="000000" w:themeColor="text1"/>
          <w:sz w:val="24"/>
          <w:szCs w:val="24"/>
        </w:rPr>
        <w:t xml:space="preserve">действующей редакции </w:t>
      </w:r>
      <w:r w:rsidR="00D62A31" w:rsidRPr="00A05E3D">
        <w:rPr>
          <w:color w:val="000000" w:themeColor="text1"/>
          <w:sz w:val="24"/>
          <w:szCs w:val="24"/>
        </w:rPr>
        <w:t>Закона Самарской</w:t>
      </w:r>
      <w:r w:rsidR="00AB6EEB" w:rsidRPr="00A05E3D">
        <w:rPr>
          <w:color w:val="000000" w:themeColor="text1"/>
          <w:sz w:val="24"/>
          <w:szCs w:val="24"/>
        </w:rPr>
        <w:t xml:space="preserve"> области от 29.12.2014 № 134-ГД</w:t>
      </w:r>
      <w:r w:rsidR="0060754D" w:rsidRPr="00A05E3D">
        <w:rPr>
          <w:color w:val="000000" w:themeColor="text1"/>
          <w:sz w:val="24"/>
          <w:szCs w:val="24"/>
        </w:rPr>
        <w:t xml:space="preserve"> </w:t>
      </w:r>
      <w:r w:rsidR="00D62A31" w:rsidRPr="00A05E3D">
        <w:rPr>
          <w:color w:val="000000" w:themeColor="text1"/>
          <w:sz w:val="24"/>
          <w:szCs w:val="24"/>
        </w:rPr>
        <w:t xml:space="preserve">«О перераспределении полномочий между органами местного самоуправления и органами государственной власти Самарской области в сферах градостроительной деятельности и рекламы на территории Самарской области», </w:t>
      </w:r>
      <w:r w:rsidRPr="00A05E3D">
        <w:rPr>
          <w:color w:val="000000" w:themeColor="text1"/>
          <w:sz w:val="24"/>
          <w:szCs w:val="24"/>
        </w:rPr>
        <w:t xml:space="preserve">иными федеральными законами, законодательством Самарской области, уставом поселения, </w:t>
      </w:r>
      <w:r w:rsidR="00AB6EEB" w:rsidRPr="00A05E3D">
        <w:rPr>
          <w:color w:val="000000" w:themeColor="text1"/>
          <w:sz w:val="24"/>
          <w:szCs w:val="24"/>
        </w:rPr>
        <w:t>П</w:t>
      </w:r>
      <w:r w:rsidRPr="00A05E3D">
        <w:rPr>
          <w:color w:val="000000" w:themeColor="text1"/>
          <w:sz w:val="24"/>
          <w:szCs w:val="24"/>
        </w:rPr>
        <w:t xml:space="preserve">равилами землепользования и застройки сельского поселения </w:t>
      </w:r>
      <w:r w:rsidR="00123F87" w:rsidRPr="00A05E3D">
        <w:rPr>
          <w:color w:val="000000" w:themeColor="text1"/>
          <w:sz w:val="24"/>
          <w:szCs w:val="24"/>
        </w:rPr>
        <w:t>Луначарский</w:t>
      </w:r>
      <w:r w:rsidRPr="00A05E3D">
        <w:rPr>
          <w:color w:val="000000" w:themeColor="text1"/>
          <w:sz w:val="24"/>
          <w:szCs w:val="24"/>
        </w:rPr>
        <w:t>, иными нормативными правовыми актами органов местного самоуправления и настоящим Положением</w:t>
      </w:r>
      <w:r w:rsidR="004A1EA9" w:rsidRPr="00A05E3D">
        <w:rPr>
          <w:color w:val="000000" w:themeColor="text1"/>
          <w:sz w:val="24"/>
          <w:szCs w:val="24"/>
        </w:rPr>
        <w:t xml:space="preserve"> о Комиссии</w:t>
      </w:r>
      <w:r w:rsidRPr="00A05E3D">
        <w:rPr>
          <w:color w:val="000000" w:themeColor="text1"/>
          <w:sz w:val="24"/>
          <w:szCs w:val="24"/>
        </w:rPr>
        <w:t>.</w:t>
      </w:r>
    </w:p>
    <w:p w14:paraId="7AC33661" w14:textId="15DA5A20" w:rsidR="00175681" w:rsidRPr="00A05E3D" w:rsidRDefault="00BC49E3" w:rsidP="0038312B">
      <w:pPr>
        <w:numPr>
          <w:ilvl w:val="1"/>
          <w:numId w:val="1"/>
        </w:numPr>
        <w:tabs>
          <w:tab w:val="clear" w:pos="1361"/>
          <w:tab w:val="left" w:pos="851"/>
        </w:tabs>
        <w:ind w:left="0" w:firstLine="709"/>
        <w:jc w:val="both"/>
        <w:rPr>
          <w:color w:val="000000" w:themeColor="text1"/>
          <w:sz w:val="24"/>
          <w:szCs w:val="24"/>
        </w:rPr>
      </w:pPr>
      <w:r w:rsidRPr="00A05E3D">
        <w:rPr>
          <w:color w:val="000000" w:themeColor="text1"/>
          <w:sz w:val="24"/>
          <w:szCs w:val="24"/>
        </w:rPr>
        <w:t xml:space="preserve">Основными задачами деятельности Комиссии являются формирование и реализация единой политики в сфере землепользования и застройки территории поселения, а также обеспечение соблюдения права жителей на участие в решении вопросов местного значения в сфере </w:t>
      </w:r>
      <w:r w:rsidR="00EF621B" w:rsidRPr="00A05E3D">
        <w:rPr>
          <w:color w:val="000000" w:themeColor="text1"/>
          <w:sz w:val="24"/>
          <w:szCs w:val="24"/>
        </w:rPr>
        <w:t>градостроительной деятельности.</w:t>
      </w:r>
    </w:p>
    <w:p w14:paraId="418A9805" w14:textId="01164AEC" w:rsidR="00C5073D" w:rsidRPr="00A05E3D" w:rsidRDefault="00C5073D" w:rsidP="00C5073D">
      <w:pPr>
        <w:pStyle w:val="a3"/>
        <w:tabs>
          <w:tab w:val="left" w:pos="1276"/>
        </w:tabs>
        <w:ind w:left="0" w:firstLine="720"/>
        <w:jc w:val="both"/>
        <w:rPr>
          <w:color w:val="000000" w:themeColor="text1"/>
          <w:sz w:val="24"/>
          <w:szCs w:val="24"/>
        </w:rPr>
      </w:pPr>
      <w:r w:rsidRPr="00A05E3D">
        <w:rPr>
          <w:color w:val="000000" w:themeColor="text1"/>
          <w:sz w:val="24"/>
          <w:szCs w:val="24"/>
        </w:rPr>
        <w:t>1.5.</w:t>
      </w:r>
      <w:r w:rsidRPr="00A05E3D">
        <w:rPr>
          <w:color w:val="000000" w:themeColor="text1"/>
          <w:sz w:val="24"/>
          <w:szCs w:val="24"/>
        </w:rPr>
        <w:tab/>
        <w:t>Комиссия выступает организатором общественных обсуждений или публичных слушаний по проектам:</w:t>
      </w:r>
    </w:p>
    <w:p w14:paraId="7CF6BE8C" w14:textId="77777777" w:rsidR="00C5073D" w:rsidRPr="00A05E3D" w:rsidRDefault="00C5073D" w:rsidP="00C5073D">
      <w:pPr>
        <w:pStyle w:val="a3"/>
        <w:tabs>
          <w:tab w:val="left" w:pos="1134"/>
        </w:tabs>
        <w:ind w:left="0" w:firstLine="720"/>
        <w:jc w:val="both"/>
        <w:rPr>
          <w:color w:val="000000" w:themeColor="text1"/>
          <w:sz w:val="24"/>
          <w:szCs w:val="24"/>
        </w:rPr>
      </w:pPr>
      <w:r w:rsidRPr="00A05E3D">
        <w:rPr>
          <w:color w:val="000000" w:themeColor="text1"/>
          <w:sz w:val="24"/>
          <w:szCs w:val="24"/>
        </w:rPr>
        <w:t xml:space="preserve">- правил землепользования и застройки, </w:t>
      </w:r>
    </w:p>
    <w:p w14:paraId="20F8ECAF" w14:textId="497453AA" w:rsidR="00C5073D" w:rsidRPr="00A05E3D" w:rsidRDefault="00C5073D" w:rsidP="00C5073D">
      <w:pPr>
        <w:pStyle w:val="a3"/>
        <w:tabs>
          <w:tab w:val="left" w:pos="1134"/>
        </w:tabs>
        <w:ind w:left="0" w:firstLine="720"/>
        <w:jc w:val="both"/>
        <w:rPr>
          <w:color w:val="000000" w:themeColor="text1"/>
          <w:sz w:val="24"/>
          <w:szCs w:val="24"/>
        </w:rPr>
      </w:pPr>
      <w:r w:rsidRPr="00A05E3D">
        <w:rPr>
          <w:color w:val="000000" w:themeColor="text1"/>
          <w:sz w:val="24"/>
          <w:szCs w:val="24"/>
        </w:rPr>
        <w:lastRenderedPageBreak/>
        <w:t>- проектам о внесении изменений в правила землепользования и застройки</w:t>
      </w:r>
      <w:r w:rsidR="003E1DE8" w:rsidRPr="00A05E3D">
        <w:rPr>
          <w:color w:val="000000" w:themeColor="text1"/>
          <w:sz w:val="24"/>
          <w:szCs w:val="24"/>
        </w:rPr>
        <w:t xml:space="preserve"> (далее – проект изменений в Правила)</w:t>
      </w:r>
      <w:r w:rsidRPr="00A05E3D">
        <w:rPr>
          <w:color w:val="000000" w:themeColor="text1"/>
          <w:sz w:val="24"/>
          <w:szCs w:val="24"/>
        </w:rPr>
        <w:t xml:space="preserve">, </w:t>
      </w:r>
    </w:p>
    <w:p w14:paraId="089CB7BD" w14:textId="015B7144" w:rsidR="00C5073D" w:rsidRPr="00A05E3D" w:rsidRDefault="00C5073D" w:rsidP="00C5073D">
      <w:pPr>
        <w:pStyle w:val="a3"/>
        <w:tabs>
          <w:tab w:val="left" w:pos="1134"/>
        </w:tabs>
        <w:ind w:left="0" w:firstLine="720"/>
        <w:jc w:val="both"/>
        <w:rPr>
          <w:color w:val="000000" w:themeColor="text1"/>
          <w:sz w:val="24"/>
          <w:szCs w:val="24"/>
        </w:rPr>
      </w:pPr>
      <w:r w:rsidRPr="00A05E3D">
        <w:rPr>
          <w:color w:val="000000" w:themeColor="text1"/>
          <w:sz w:val="24"/>
          <w:szCs w:val="24"/>
        </w:rPr>
        <w:t>- проектам решений о предоставлении разрешения на условно разрешенный вид использования земельного участка или объекта капитального строительства</w:t>
      </w:r>
      <w:r w:rsidR="003E1DE8" w:rsidRPr="00A05E3D">
        <w:rPr>
          <w:color w:val="000000" w:themeColor="text1"/>
          <w:sz w:val="24"/>
          <w:szCs w:val="24"/>
        </w:rPr>
        <w:t xml:space="preserve"> (далее – проект разрешений на условно разрешенный вид),</w:t>
      </w:r>
    </w:p>
    <w:p w14:paraId="74C03D76" w14:textId="49156AE3" w:rsidR="00C5073D" w:rsidRPr="00A05E3D" w:rsidRDefault="00C5073D" w:rsidP="00C5073D">
      <w:pPr>
        <w:pStyle w:val="a3"/>
        <w:tabs>
          <w:tab w:val="left" w:pos="1134"/>
        </w:tabs>
        <w:ind w:left="0" w:firstLine="720"/>
        <w:jc w:val="both"/>
        <w:rPr>
          <w:color w:val="000000" w:themeColor="text1"/>
          <w:sz w:val="24"/>
          <w:szCs w:val="24"/>
        </w:rPr>
      </w:pPr>
      <w:r w:rsidRPr="00A05E3D">
        <w:rPr>
          <w:color w:val="000000" w:themeColor="text1"/>
          <w:sz w:val="24"/>
          <w:szCs w:val="24"/>
        </w:rPr>
        <w:t>-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w:t>
      </w:r>
      <w:r w:rsidR="003E1DE8" w:rsidRPr="00A05E3D">
        <w:rPr>
          <w:color w:val="000000" w:themeColor="text1"/>
          <w:sz w:val="24"/>
          <w:szCs w:val="24"/>
        </w:rPr>
        <w:t xml:space="preserve"> (далее – проект разрешений на отклонение от предельных параметров)</w:t>
      </w:r>
      <w:r w:rsidRPr="00A05E3D">
        <w:rPr>
          <w:color w:val="000000" w:themeColor="text1"/>
          <w:sz w:val="24"/>
          <w:szCs w:val="24"/>
        </w:rPr>
        <w:t>.</w:t>
      </w:r>
    </w:p>
    <w:p w14:paraId="51AA97A6" w14:textId="2CEFE963" w:rsidR="00AD244E" w:rsidRPr="00A05E3D" w:rsidRDefault="00AD244E" w:rsidP="000249EC">
      <w:pPr>
        <w:ind w:left="360" w:hanging="303"/>
        <w:jc w:val="both"/>
        <w:rPr>
          <w:color w:val="000000" w:themeColor="text1"/>
          <w:sz w:val="24"/>
          <w:szCs w:val="24"/>
        </w:rPr>
      </w:pPr>
    </w:p>
    <w:p w14:paraId="1888ADA6" w14:textId="77777777" w:rsidR="00AD244E" w:rsidRPr="00A05E3D" w:rsidRDefault="004948DE" w:rsidP="00C240FC">
      <w:pPr>
        <w:numPr>
          <w:ilvl w:val="0"/>
          <w:numId w:val="1"/>
        </w:numPr>
        <w:tabs>
          <w:tab w:val="num" w:pos="284"/>
        </w:tabs>
        <w:ind w:left="0" w:firstLine="0"/>
        <w:jc w:val="center"/>
        <w:rPr>
          <w:b/>
          <w:color w:val="000000" w:themeColor="text1"/>
          <w:sz w:val="24"/>
          <w:szCs w:val="24"/>
        </w:rPr>
      </w:pPr>
      <w:r w:rsidRPr="00A05E3D">
        <w:rPr>
          <w:b/>
          <w:color w:val="000000" w:themeColor="text1"/>
          <w:sz w:val="24"/>
          <w:szCs w:val="24"/>
        </w:rPr>
        <w:t>Задачи и ф</w:t>
      </w:r>
      <w:r w:rsidR="00AD244E" w:rsidRPr="00A05E3D">
        <w:rPr>
          <w:b/>
          <w:color w:val="000000" w:themeColor="text1"/>
          <w:sz w:val="24"/>
          <w:szCs w:val="24"/>
        </w:rPr>
        <w:t>ункции Комиссии</w:t>
      </w:r>
    </w:p>
    <w:p w14:paraId="4E7A73D3" w14:textId="77777777" w:rsidR="00AD244E" w:rsidRPr="00A05E3D" w:rsidRDefault="00AD244E" w:rsidP="00C240FC">
      <w:pPr>
        <w:jc w:val="center"/>
        <w:rPr>
          <w:color w:val="000000" w:themeColor="text1"/>
          <w:sz w:val="24"/>
          <w:szCs w:val="24"/>
        </w:rPr>
      </w:pPr>
    </w:p>
    <w:p w14:paraId="021C0FAD" w14:textId="6E51CA26" w:rsidR="00C5073D" w:rsidRPr="00A05E3D" w:rsidRDefault="00C5073D" w:rsidP="00C240FC">
      <w:pPr>
        <w:pStyle w:val="a3"/>
        <w:ind w:left="0"/>
        <w:jc w:val="center"/>
        <w:rPr>
          <w:b/>
          <w:color w:val="000000" w:themeColor="text1"/>
          <w:sz w:val="24"/>
          <w:szCs w:val="24"/>
        </w:rPr>
      </w:pPr>
      <w:r w:rsidRPr="00A05E3D">
        <w:rPr>
          <w:b/>
          <w:color w:val="000000" w:themeColor="text1"/>
          <w:sz w:val="24"/>
          <w:szCs w:val="24"/>
        </w:rPr>
        <w:t>2.1.</w:t>
      </w:r>
      <w:r w:rsidRPr="00A05E3D">
        <w:rPr>
          <w:b/>
          <w:color w:val="000000" w:themeColor="text1"/>
          <w:sz w:val="24"/>
          <w:szCs w:val="24"/>
        </w:rPr>
        <w:tab/>
      </w:r>
      <w:r w:rsidR="004A61E0" w:rsidRPr="00A05E3D">
        <w:rPr>
          <w:b/>
          <w:color w:val="000000" w:themeColor="text1"/>
          <w:sz w:val="24"/>
          <w:szCs w:val="24"/>
        </w:rPr>
        <w:t>В отношении проекта правил землепол</w:t>
      </w:r>
      <w:r w:rsidR="00EF621B" w:rsidRPr="00A05E3D">
        <w:rPr>
          <w:b/>
          <w:color w:val="000000" w:themeColor="text1"/>
          <w:sz w:val="24"/>
          <w:szCs w:val="24"/>
        </w:rPr>
        <w:t>ьзования и застройки поселения,</w:t>
      </w:r>
      <w:r w:rsidRPr="00A05E3D">
        <w:rPr>
          <w:b/>
          <w:color w:val="000000" w:themeColor="text1"/>
          <w:sz w:val="24"/>
          <w:szCs w:val="24"/>
        </w:rPr>
        <w:t xml:space="preserve"> </w:t>
      </w:r>
      <w:r w:rsidR="004A61E0" w:rsidRPr="00A05E3D">
        <w:rPr>
          <w:b/>
          <w:color w:val="000000" w:themeColor="text1"/>
          <w:sz w:val="24"/>
          <w:szCs w:val="24"/>
        </w:rPr>
        <w:t xml:space="preserve">проекта внесения изменений в </w:t>
      </w:r>
      <w:r w:rsidRPr="00A05E3D">
        <w:rPr>
          <w:b/>
          <w:color w:val="000000" w:themeColor="text1"/>
          <w:sz w:val="24"/>
          <w:szCs w:val="24"/>
        </w:rPr>
        <w:t>правила землепользования</w:t>
      </w:r>
    </w:p>
    <w:p w14:paraId="4ABA3A2C" w14:textId="69A5362B" w:rsidR="004A61E0" w:rsidRPr="00A05E3D" w:rsidRDefault="004A61E0" w:rsidP="00C240FC">
      <w:pPr>
        <w:pStyle w:val="a3"/>
        <w:ind w:left="0"/>
        <w:jc w:val="center"/>
        <w:rPr>
          <w:b/>
          <w:color w:val="000000" w:themeColor="text1"/>
          <w:sz w:val="24"/>
          <w:szCs w:val="24"/>
        </w:rPr>
      </w:pPr>
      <w:r w:rsidRPr="00A05E3D">
        <w:rPr>
          <w:b/>
          <w:color w:val="000000" w:themeColor="text1"/>
          <w:sz w:val="24"/>
          <w:szCs w:val="24"/>
        </w:rPr>
        <w:t>и застройки поселения</w:t>
      </w:r>
    </w:p>
    <w:p w14:paraId="65567FA0" w14:textId="77777777" w:rsidR="004A61E0" w:rsidRPr="00A05E3D" w:rsidRDefault="004A61E0" w:rsidP="000249EC">
      <w:pPr>
        <w:ind w:left="360" w:hanging="303"/>
        <w:jc w:val="center"/>
        <w:rPr>
          <w:color w:val="000000" w:themeColor="text1"/>
          <w:sz w:val="24"/>
          <w:szCs w:val="24"/>
        </w:rPr>
      </w:pPr>
    </w:p>
    <w:p w14:paraId="201AAAAB" w14:textId="6E2A3C0F" w:rsidR="007314AE" w:rsidRPr="00A05E3D" w:rsidRDefault="006957F8" w:rsidP="0038312B">
      <w:pPr>
        <w:ind w:firstLine="709"/>
        <w:jc w:val="both"/>
        <w:rPr>
          <w:color w:val="000000" w:themeColor="text1"/>
          <w:sz w:val="24"/>
          <w:szCs w:val="24"/>
        </w:rPr>
      </w:pPr>
      <w:r w:rsidRPr="00A05E3D">
        <w:rPr>
          <w:color w:val="000000" w:themeColor="text1"/>
          <w:sz w:val="24"/>
          <w:szCs w:val="24"/>
        </w:rPr>
        <w:t>2.1</w:t>
      </w:r>
      <w:r w:rsidR="00C5073D" w:rsidRPr="00A05E3D">
        <w:rPr>
          <w:color w:val="000000" w:themeColor="text1"/>
          <w:sz w:val="24"/>
          <w:szCs w:val="24"/>
        </w:rPr>
        <w:t>.1</w:t>
      </w:r>
      <w:r w:rsidRPr="00A05E3D">
        <w:rPr>
          <w:color w:val="000000" w:themeColor="text1"/>
          <w:sz w:val="24"/>
          <w:szCs w:val="24"/>
        </w:rPr>
        <w:t>.</w:t>
      </w:r>
      <w:r w:rsidRPr="00A05E3D">
        <w:rPr>
          <w:color w:val="000000" w:themeColor="text1"/>
          <w:sz w:val="24"/>
          <w:szCs w:val="24"/>
        </w:rPr>
        <w:tab/>
      </w:r>
      <w:r w:rsidR="00AD244E" w:rsidRPr="00A05E3D">
        <w:rPr>
          <w:color w:val="000000" w:themeColor="text1"/>
          <w:sz w:val="24"/>
          <w:szCs w:val="24"/>
        </w:rPr>
        <w:t xml:space="preserve">Комиссия организует </w:t>
      </w:r>
      <w:r w:rsidR="008D594D" w:rsidRPr="00A05E3D">
        <w:rPr>
          <w:color w:val="000000" w:themeColor="text1"/>
          <w:sz w:val="24"/>
          <w:szCs w:val="24"/>
        </w:rPr>
        <w:t xml:space="preserve">работу с целью дальнейшей </w:t>
      </w:r>
      <w:r w:rsidR="00AD244E" w:rsidRPr="00A05E3D">
        <w:rPr>
          <w:color w:val="000000" w:themeColor="text1"/>
          <w:sz w:val="24"/>
          <w:szCs w:val="24"/>
        </w:rPr>
        <w:t>подготовк</w:t>
      </w:r>
      <w:r w:rsidR="008D594D" w:rsidRPr="00A05E3D">
        <w:rPr>
          <w:color w:val="000000" w:themeColor="text1"/>
          <w:sz w:val="24"/>
          <w:szCs w:val="24"/>
        </w:rPr>
        <w:t>и</w:t>
      </w:r>
      <w:r w:rsidR="00AD244E" w:rsidRPr="00A05E3D">
        <w:rPr>
          <w:color w:val="000000" w:themeColor="text1"/>
          <w:sz w:val="24"/>
          <w:szCs w:val="24"/>
        </w:rPr>
        <w:t xml:space="preserve"> проекта </w:t>
      </w:r>
      <w:r w:rsidR="0038312B" w:rsidRPr="00A05E3D">
        <w:rPr>
          <w:color w:val="000000" w:themeColor="text1"/>
          <w:sz w:val="24"/>
          <w:szCs w:val="24"/>
        </w:rPr>
        <w:t>Правил</w:t>
      </w:r>
      <w:r w:rsidR="004948DE" w:rsidRPr="00A05E3D">
        <w:rPr>
          <w:color w:val="000000" w:themeColor="text1"/>
          <w:sz w:val="24"/>
          <w:szCs w:val="24"/>
        </w:rPr>
        <w:t xml:space="preserve">, проекта внесения изменений в </w:t>
      </w:r>
      <w:r w:rsidR="0038312B" w:rsidRPr="00A05E3D">
        <w:rPr>
          <w:color w:val="000000" w:themeColor="text1"/>
          <w:sz w:val="24"/>
          <w:szCs w:val="24"/>
        </w:rPr>
        <w:t>П</w:t>
      </w:r>
      <w:r w:rsidR="004948DE" w:rsidRPr="00A05E3D">
        <w:rPr>
          <w:color w:val="000000" w:themeColor="text1"/>
          <w:sz w:val="24"/>
          <w:szCs w:val="24"/>
        </w:rPr>
        <w:t>равила</w:t>
      </w:r>
      <w:r w:rsidR="0038312B" w:rsidRPr="00A05E3D">
        <w:rPr>
          <w:color w:val="000000" w:themeColor="text1"/>
          <w:sz w:val="24"/>
          <w:szCs w:val="24"/>
        </w:rPr>
        <w:t>, в том числе о</w:t>
      </w:r>
      <w:r w:rsidR="00CD27D1" w:rsidRPr="00A05E3D">
        <w:rPr>
          <w:color w:val="000000" w:themeColor="text1"/>
          <w:sz w:val="24"/>
          <w:szCs w:val="24"/>
        </w:rPr>
        <w:t>существляет прием поступающих предложений</w:t>
      </w:r>
      <w:r w:rsidR="008F0C37" w:rsidRPr="00A05E3D">
        <w:rPr>
          <w:color w:val="000000" w:themeColor="text1"/>
          <w:sz w:val="24"/>
          <w:szCs w:val="24"/>
        </w:rPr>
        <w:t xml:space="preserve"> </w:t>
      </w:r>
      <w:r w:rsidR="00745E24" w:rsidRPr="00A05E3D">
        <w:rPr>
          <w:color w:val="000000" w:themeColor="text1"/>
          <w:sz w:val="24"/>
          <w:szCs w:val="24"/>
        </w:rPr>
        <w:t xml:space="preserve">о внесении изменений в правила землепользования и застройки поселения от </w:t>
      </w:r>
      <w:r w:rsidR="007314AE" w:rsidRPr="00A05E3D">
        <w:rPr>
          <w:color w:val="000000" w:themeColor="text1"/>
          <w:sz w:val="24"/>
          <w:szCs w:val="24"/>
        </w:rPr>
        <w:t>следующи</w:t>
      </w:r>
      <w:r w:rsidR="00CD27D1" w:rsidRPr="00A05E3D">
        <w:rPr>
          <w:color w:val="000000" w:themeColor="text1"/>
          <w:sz w:val="24"/>
          <w:szCs w:val="24"/>
        </w:rPr>
        <w:t>х</w:t>
      </w:r>
      <w:r w:rsidR="007314AE" w:rsidRPr="00A05E3D">
        <w:rPr>
          <w:color w:val="000000" w:themeColor="text1"/>
          <w:sz w:val="24"/>
          <w:szCs w:val="24"/>
        </w:rPr>
        <w:t xml:space="preserve"> заинтересованны</w:t>
      </w:r>
      <w:r w:rsidR="00CD27D1" w:rsidRPr="00A05E3D">
        <w:rPr>
          <w:color w:val="000000" w:themeColor="text1"/>
          <w:sz w:val="24"/>
          <w:szCs w:val="24"/>
        </w:rPr>
        <w:t>х</w:t>
      </w:r>
      <w:r w:rsidR="007314AE" w:rsidRPr="00A05E3D">
        <w:rPr>
          <w:color w:val="000000" w:themeColor="text1"/>
          <w:sz w:val="24"/>
          <w:szCs w:val="24"/>
        </w:rPr>
        <w:t xml:space="preserve"> лиц:</w:t>
      </w:r>
    </w:p>
    <w:p w14:paraId="3A121B5E" w14:textId="71F41B5C" w:rsidR="007314AE" w:rsidRPr="00A05E3D" w:rsidRDefault="0038312B" w:rsidP="00AE3B9D">
      <w:pPr>
        <w:pStyle w:val="a3"/>
        <w:tabs>
          <w:tab w:val="center" w:pos="709"/>
          <w:tab w:val="left" w:pos="1276"/>
        </w:tabs>
        <w:ind w:left="0" w:firstLine="709"/>
        <w:jc w:val="both"/>
        <w:rPr>
          <w:color w:val="000000" w:themeColor="text1"/>
          <w:sz w:val="24"/>
          <w:szCs w:val="24"/>
        </w:rPr>
      </w:pPr>
      <w:r w:rsidRPr="00A05E3D">
        <w:rPr>
          <w:color w:val="000000" w:themeColor="text1"/>
          <w:sz w:val="24"/>
          <w:szCs w:val="24"/>
        </w:rPr>
        <w:t>1)</w:t>
      </w:r>
      <w:r w:rsidR="007314AE" w:rsidRPr="00A05E3D">
        <w:rPr>
          <w:color w:val="000000" w:themeColor="text1"/>
          <w:sz w:val="24"/>
          <w:szCs w:val="24"/>
        </w:rPr>
        <w:tab/>
        <w:t>Федеральны</w:t>
      </w:r>
      <w:r w:rsidR="008F0C37" w:rsidRPr="00A05E3D">
        <w:rPr>
          <w:color w:val="000000" w:themeColor="text1"/>
          <w:sz w:val="24"/>
          <w:szCs w:val="24"/>
        </w:rPr>
        <w:t>е</w:t>
      </w:r>
      <w:r w:rsidR="007314AE" w:rsidRPr="00A05E3D">
        <w:rPr>
          <w:color w:val="000000" w:themeColor="text1"/>
          <w:sz w:val="24"/>
          <w:szCs w:val="24"/>
        </w:rPr>
        <w:t xml:space="preserve"> орган</w:t>
      </w:r>
      <w:r w:rsidR="008F0C37" w:rsidRPr="00A05E3D">
        <w:rPr>
          <w:color w:val="000000" w:themeColor="text1"/>
          <w:sz w:val="24"/>
          <w:szCs w:val="24"/>
        </w:rPr>
        <w:t>ы</w:t>
      </w:r>
      <w:r w:rsidR="00AE3B9D" w:rsidRPr="00A05E3D">
        <w:rPr>
          <w:color w:val="000000" w:themeColor="text1"/>
          <w:sz w:val="24"/>
          <w:szCs w:val="24"/>
        </w:rPr>
        <w:t xml:space="preserve"> исполнительной власти,</w:t>
      </w:r>
      <w:r w:rsidR="007314AE" w:rsidRPr="00A05E3D">
        <w:rPr>
          <w:color w:val="000000" w:themeColor="text1"/>
          <w:sz w:val="24"/>
          <w:szCs w:val="24"/>
        </w:rPr>
        <w:t xml:space="preserve"> </w:t>
      </w:r>
      <w:r w:rsidR="00AE3B9D" w:rsidRPr="00A05E3D">
        <w:rPr>
          <w:color w:val="000000" w:themeColor="text1"/>
          <w:sz w:val="24"/>
          <w:szCs w:val="24"/>
        </w:rPr>
        <w:t>о</w:t>
      </w:r>
      <w:r w:rsidR="007314AE" w:rsidRPr="00A05E3D">
        <w:rPr>
          <w:color w:val="000000" w:themeColor="text1"/>
          <w:sz w:val="24"/>
          <w:szCs w:val="24"/>
        </w:rPr>
        <w:t>рган</w:t>
      </w:r>
      <w:r w:rsidR="008F0C37" w:rsidRPr="00A05E3D">
        <w:rPr>
          <w:color w:val="000000" w:themeColor="text1"/>
          <w:sz w:val="24"/>
          <w:szCs w:val="24"/>
        </w:rPr>
        <w:t>ы</w:t>
      </w:r>
      <w:r w:rsidR="007314AE" w:rsidRPr="00A05E3D">
        <w:rPr>
          <w:color w:val="000000" w:themeColor="text1"/>
          <w:sz w:val="24"/>
          <w:szCs w:val="24"/>
        </w:rPr>
        <w:t xml:space="preserve"> государст</w:t>
      </w:r>
      <w:r w:rsidR="00AE3B9D" w:rsidRPr="00A05E3D">
        <w:rPr>
          <w:color w:val="000000" w:themeColor="text1"/>
          <w:sz w:val="24"/>
          <w:szCs w:val="24"/>
        </w:rPr>
        <w:t>венной власти Самарской области,</w:t>
      </w:r>
      <w:r w:rsidR="007314AE" w:rsidRPr="00A05E3D">
        <w:rPr>
          <w:color w:val="000000" w:themeColor="text1"/>
          <w:sz w:val="24"/>
          <w:szCs w:val="24"/>
        </w:rPr>
        <w:t xml:space="preserve"> Собрание </w:t>
      </w:r>
      <w:r w:rsidR="00AE3B9D" w:rsidRPr="00A05E3D">
        <w:rPr>
          <w:color w:val="000000" w:themeColor="text1"/>
          <w:sz w:val="24"/>
          <w:szCs w:val="24"/>
        </w:rPr>
        <w:t>П</w:t>
      </w:r>
      <w:r w:rsidR="007314AE" w:rsidRPr="00A05E3D">
        <w:rPr>
          <w:color w:val="000000" w:themeColor="text1"/>
          <w:sz w:val="24"/>
          <w:szCs w:val="24"/>
        </w:rPr>
        <w:t>редставителей муниципального района Ставропольский Самарской области, депутат</w:t>
      </w:r>
      <w:r w:rsidR="008F0C37" w:rsidRPr="00A05E3D">
        <w:rPr>
          <w:color w:val="000000" w:themeColor="text1"/>
          <w:sz w:val="24"/>
          <w:szCs w:val="24"/>
        </w:rPr>
        <w:t>ы</w:t>
      </w:r>
      <w:r w:rsidR="007314AE" w:rsidRPr="00A05E3D">
        <w:rPr>
          <w:color w:val="000000" w:themeColor="text1"/>
          <w:sz w:val="24"/>
          <w:szCs w:val="24"/>
        </w:rPr>
        <w:t xml:space="preserve"> Собрания представителей муниципального района Ставропольский Самарской области, администраци</w:t>
      </w:r>
      <w:r w:rsidR="008F0C37" w:rsidRPr="00A05E3D">
        <w:rPr>
          <w:color w:val="000000" w:themeColor="text1"/>
          <w:sz w:val="24"/>
          <w:szCs w:val="24"/>
        </w:rPr>
        <w:t>я</w:t>
      </w:r>
      <w:r w:rsidR="007314AE" w:rsidRPr="00A05E3D">
        <w:rPr>
          <w:color w:val="000000" w:themeColor="text1"/>
          <w:sz w:val="24"/>
          <w:szCs w:val="24"/>
        </w:rPr>
        <w:t xml:space="preserve"> муниципального района Ставропольский Самарской области, Собрание представителей сельского поселения </w:t>
      </w:r>
      <w:r w:rsidR="00123F87" w:rsidRPr="00A05E3D">
        <w:rPr>
          <w:color w:val="000000" w:themeColor="text1"/>
          <w:sz w:val="24"/>
          <w:szCs w:val="24"/>
        </w:rPr>
        <w:t>Луначарский</w:t>
      </w:r>
      <w:r w:rsidR="007314AE" w:rsidRPr="00A05E3D">
        <w:rPr>
          <w:color w:val="000000" w:themeColor="text1"/>
          <w:sz w:val="24"/>
          <w:szCs w:val="24"/>
        </w:rPr>
        <w:t xml:space="preserve"> муниципального района Ставропольский Самарской области, администраци</w:t>
      </w:r>
      <w:r w:rsidR="008F0C37" w:rsidRPr="00A05E3D">
        <w:rPr>
          <w:color w:val="000000" w:themeColor="text1"/>
          <w:sz w:val="24"/>
          <w:szCs w:val="24"/>
        </w:rPr>
        <w:t>я</w:t>
      </w:r>
      <w:r w:rsidR="007314AE" w:rsidRPr="00A05E3D">
        <w:rPr>
          <w:color w:val="000000" w:themeColor="text1"/>
          <w:sz w:val="24"/>
          <w:szCs w:val="24"/>
        </w:rPr>
        <w:t xml:space="preserve"> сельского поселения </w:t>
      </w:r>
      <w:r w:rsidR="00123F87" w:rsidRPr="00A05E3D">
        <w:rPr>
          <w:color w:val="000000" w:themeColor="text1"/>
          <w:sz w:val="24"/>
          <w:szCs w:val="24"/>
        </w:rPr>
        <w:t>Луначарский</w:t>
      </w:r>
      <w:r w:rsidR="007314AE" w:rsidRPr="00A05E3D">
        <w:rPr>
          <w:color w:val="000000" w:themeColor="text1"/>
          <w:sz w:val="24"/>
          <w:szCs w:val="24"/>
        </w:rPr>
        <w:t xml:space="preserve"> муниципального района Ставропольский Самарской области.</w:t>
      </w:r>
    </w:p>
    <w:p w14:paraId="63B0B64B" w14:textId="14309388" w:rsidR="007314AE" w:rsidRPr="00A05E3D" w:rsidRDefault="0038312B" w:rsidP="00AE3B9D">
      <w:pPr>
        <w:pStyle w:val="a3"/>
        <w:tabs>
          <w:tab w:val="left" w:pos="1276"/>
        </w:tabs>
        <w:ind w:left="0" w:firstLine="709"/>
        <w:jc w:val="both"/>
        <w:rPr>
          <w:color w:val="000000" w:themeColor="text1"/>
          <w:sz w:val="24"/>
          <w:szCs w:val="24"/>
        </w:rPr>
      </w:pPr>
      <w:r w:rsidRPr="00A05E3D">
        <w:rPr>
          <w:color w:val="000000" w:themeColor="text1"/>
          <w:sz w:val="24"/>
          <w:szCs w:val="24"/>
        </w:rPr>
        <w:t>2)</w:t>
      </w:r>
      <w:r w:rsidR="007314AE" w:rsidRPr="00A05E3D">
        <w:rPr>
          <w:color w:val="000000" w:themeColor="text1"/>
          <w:sz w:val="24"/>
          <w:szCs w:val="24"/>
        </w:rPr>
        <w:tab/>
        <w:t>Физически</w:t>
      </w:r>
      <w:r w:rsidR="008F0C37" w:rsidRPr="00A05E3D">
        <w:rPr>
          <w:color w:val="000000" w:themeColor="text1"/>
          <w:sz w:val="24"/>
          <w:szCs w:val="24"/>
        </w:rPr>
        <w:t>е</w:t>
      </w:r>
      <w:r w:rsidR="007314AE" w:rsidRPr="00A05E3D">
        <w:rPr>
          <w:color w:val="000000" w:themeColor="text1"/>
          <w:sz w:val="24"/>
          <w:szCs w:val="24"/>
        </w:rPr>
        <w:t xml:space="preserve"> лица, в том числе зарегистрированны</w:t>
      </w:r>
      <w:r w:rsidR="008F0C37" w:rsidRPr="00A05E3D">
        <w:rPr>
          <w:color w:val="000000" w:themeColor="text1"/>
          <w:sz w:val="24"/>
          <w:szCs w:val="24"/>
        </w:rPr>
        <w:t>е</w:t>
      </w:r>
      <w:r w:rsidR="007314AE" w:rsidRPr="00A05E3D">
        <w:rPr>
          <w:color w:val="000000" w:themeColor="text1"/>
          <w:sz w:val="24"/>
          <w:szCs w:val="24"/>
        </w:rPr>
        <w:t xml:space="preserve"> в качестве индивидуальных предпринимателей, юридически</w:t>
      </w:r>
      <w:r w:rsidR="008F0C37" w:rsidRPr="00A05E3D">
        <w:rPr>
          <w:color w:val="000000" w:themeColor="text1"/>
          <w:sz w:val="24"/>
          <w:szCs w:val="24"/>
        </w:rPr>
        <w:t>е</w:t>
      </w:r>
      <w:r w:rsidR="007314AE" w:rsidRPr="00A05E3D">
        <w:rPr>
          <w:color w:val="000000" w:themeColor="text1"/>
          <w:sz w:val="24"/>
          <w:szCs w:val="24"/>
        </w:rPr>
        <w:t xml:space="preserve"> лица.</w:t>
      </w:r>
    </w:p>
    <w:p w14:paraId="0D4E5096" w14:textId="22E989BA" w:rsidR="00745E24" w:rsidRPr="00A05E3D" w:rsidRDefault="00ED6123" w:rsidP="00C240FC">
      <w:pPr>
        <w:pStyle w:val="a3"/>
        <w:ind w:left="0" w:firstLine="709"/>
        <w:jc w:val="both"/>
        <w:rPr>
          <w:color w:val="000000" w:themeColor="text1"/>
          <w:sz w:val="24"/>
          <w:szCs w:val="24"/>
        </w:rPr>
      </w:pPr>
      <w:r w:rsidRPr="00A05E3D">
        <w:rPr>
          <w:color w:val="000000" w:themeColor="text1"/>
          <w:sz w:val="24"/>
          <w:szCs w:val="24"/>
        </w:rPr>
        <w:t>2.</w:t>
      </w:r>
      <w:r w:rsidR="00C5073D" w:rsidRPr="00A05E3D">
        <w:rPr>
          <w:color w:val="000000" w:themeColor="text1"/>
          <w:sz w:val="24"/>
          <w:szCs w:val="24"/>
        </w:rPr>
        <w:t>1.</w:t>
      </w:r>
      <w:r w:rsidR="00BF4274" w:rsidRPr="00A05E3D">
        <w:rPr>
          <w:color w:val="000000" w:themeColor="text1"/>
          <w:sz w:val="24"/>
          <w:szCs w:val="24"/>
        </w:rPr>
        <w:t>2</w:t>
      </w:r>
      <w:r w:rsidRPr="00A05E3D">
        <w:rPr>
          <w:color w:val="000000" w:themeColor="text1"/>
          <w:sz w:val="24"/>
          <w:szCs w:val="24"/>
        </w:rPr>
        <w:t>.</w:t>
      </w:r>
      <w:r w:rsidRPr="00A05E3D">
        <w:rPr>
          <w:color w:val="000000" w:themeColor="text1"/>
          <w:sz w:val="24"/>
          <w:szCs w:val="24"/>
        </w:rPr>
        <w:tab/>
      </w:r>
      <w:r w:rsidR="000F5109" w:rsidRPr="00A05E3D">
        <w:rPr>
          <w:color w:val="000000" w:themeColor="text1"/>
          <w:sz w:val="24"/>
          <w:szCs w:val="24"/>
        </w:rPr>
        <w:t>В</w:t>
      </w:r>
      <w:r w:rsidR="000B36FA" w:rsidRPr="00A05E3D">
        <w:rPr>
          <w:color w:val="000000" w:themeColor="text1"/>
          <w:sz w:val="24"/>
          <w:szCs w:val="24"/>
        </w:rPr>
        <w:t xml:space="preserve"> отношении поступивших предложени</w:t>
      </w:r>
      <w:r w:rsidR="00AE3B9D" w:rsidRPr="00A05E3D">
        <w:rPr>
          <w:color w:val="000000" w:themeColor="text1"/>
          <w:sz w:val="24"/>
          <w:szCs w:val="24"/>
        </w:rPr>
        <w:t>й</w:t>
      </w:r>
      <w:r w:rsidR="000B36FA" w:rsidRPr="00A05E3D">
        <w:rPr>
          <w:color w:val="000000" w:themeColor="text1"/>
          <w:sz w:val="24"/>
          <w:szCs w:val="24"/>
        </w:rPr>
        <w:t xml:space="preserve"> заинтересованных лиц по подготовке проекта внесения изменений в </w:t>
      </w:r>
      <w:r w:rsidR="00BF4274" w:rsidRPr="00A05E3D">
        <w:rPr>
          <w:color w:val="000000" w:themeColor="text1"/>
          <w:sz w:val="24"/>
          <w:szCs w:val="24"/>
        </w:rPr>
        <w:t>П</w:t>
      </w:r>
      <w:r w:rsidR="000B36FA" w:rsidRPr="00A05E3D">
        <w:rPr>
          <w:color w:val="000000" w:themeColor="text1"/>
          <w:sz w:val="24"/>
          <w:szCs w:val="24"/>
        </w:rPr>
        <w:t xml:space="preserve">равила </w:t>
      </w:r>
      <w:r w:rsidR="000F5109" w:rsidRPr="00A05E3D">
        <w:rPr>
          <w:color w:val="000000" w:themeColor="text1"/>
          <w:sz w:val="24"/>
          <w:szCs w:val="24"/>
        </w:rPr>
        <w:t>Комиссия</w:t>
      </w:r>
      <w:r w:rsidR="00745E24" w:rsidRPr="00A05E3D">
        <w:rPr>
          <w:color w:val="000000" w:themeColor="text1"/>
          <w:sz w:val="24"/>
          <w:szCs w:val="24"/>
        </w:rPr>
        <w:t>:</w:t>
      </w:r>
    </w:p>
    <w:p w14:paraId="10764F34" w14:textId="0D6018F2" w:rsidR="00745E24" w:rsidRPr="00A05E3D" w:rsidRDefault="008A1C43" w:rsidP="00C240FC">
      <w:pPr>
        <w:pStyle w:val="a3"/>
        <w:tabs>
          <w:tab w:val="left" w:pos="1134"/>
        </w:tabs>
        <w:ind w:left="0" w:firstLine="709"/>
        <w:jc w:val="both"/>
        <w:rPr>
          <w:color w:val="000000" w:themeColor="text1"/>
          <w:sz w:val="24"/>
          <w:szCs w:val="24"/>
        </w:rPr>
      </w:pPr>
      <w:r w:rsidRPr="00A05E3D">
        <w:rPr>
          <w:color w:val="000000" w:themeColor="text1"/>
          <w:sz w:val="24"/>
          <w:szCs w:val="24"/>
        </w:rPr>
        <w:t>1)</w:t>
      </w:r>
      <w:r w:rsidR="00C240FC" w:rsidRPr="00A05E3D">
        <w:rPr>
          <w:color w:val="000000" w:themeColor="text1"/>
          <w:sz w:val="24"/>
          <w:szCs w:val="24"/>
        </w:rPr>
        <w:tab/>
      </w:r>
      <w:r w:rsidR="00CD328C" w:rsidRPr="00A05E3D">
        <w:rPr>
          <w:color w:val="000000" w:themeColor="text1"/>
          <w:sz w:val="24"/>
          <w:szCs w:val="24"/>
        </w:rPr>
        <w:t>Р</w:t>
      </w:r>
      <w:r w:rsidR="00693480" w:rsidRPr="00A05E3D">
        <w:rPr>
          <w:color w:val="000000" w:themeColor="text1"/>
          <w:sz w:val="24"/>
          <w:szCs w:val="24"/>
        </w:rPr>
        <w:t xml:space="preserve">ассматривает, анализирует и обобщает </w:t>
      </w:r>
      <w:r w:rsidR="000B36FA" w:rsidRPr="00A05E3D">
        <w:rPr>
          <w:color w:val="000000" w:themeColor="text1"/>
          <w:sz w:val="24"/>
          <w:szCs w:val="24"/>
        </w:rPr>
        <w:t>поступившие</w:t>
      </w:r>
      <w:r w:rsidR="00693480" w:rsidRPr="00A05E3D">
        <w:rPr>
          <w:color w:val="000000" w:themeColor="text1"/>
          <w:sz w:val="24"/>
          <w:szCs w:val="24"/>
        </w:rPr>
        <w:t xml:space="preserve"> предложения заинтересованных лиц</w:t>
      </w:r>
      <w:r w:rsidRPr="00A05E3D">
        <w:rPr>
          <w:color w:val="000000" w:themeColor="text1"/>
          <w:sz w:val="24"/>
          <w:szCs w:val="24"/>
        </w:rPr>
        <w:t>.</w:t>
      </w:r>
    </w:p>
    <w:p w14:paraId="25C94706" w14:textId="23DA4C31" w:rsidR="00745E24" w:rsidRPr="00A05E3D" w:rsidRDefault="008A1C43" w:rsidP="00C240FC">
      <w:pPr>
        <w:pStyle w:val="a3"/>
        <w:tabs>
          <w:tab w:val="left" w:pos="1134"/>
        </w:tabs>
        <w:ind w:left="0" w:firstLine="709"/>
        <w:jc w:val="both"/>
        <w:rPr>
          <w:color w:val="000000" w:themeColor="text1"/>
          <w:sz w:val="24"/>
          <w:szCs w:val="24"/>
        </w:rPr>
      </w:pPr>
      <w:r w:rsidRPr="00A05E3D">
        <w:rPr>
          <w:color w:val="000000" w:themeColor="text1"/>
          <w:sz w:val="24"/>
          <w:szCs w:val="24"/>
        </w:rPr>
        <w:t>2)</w:t>
      </w:r>
      <w:r w:rsidR="00C240FC" w:rsidRPr="00A05E3D">
        <w:rPr>
          <w:color w:val="000000" w:themeColor="text1"/>
          <w:sz w:val="24"/>
          <w:szCs w:val="24"/>
        </w:rPr>
        <w:tab/>
      </w:r>
      <w:r w:rsidRPr="00A05E3D">
        <w:rPr>
          <w:color w:val="000000" w:themeColor="text1"/>
          <w:sz w:val="24"/>
          <w:szCs w:val="24"/>
        </w:rPr>
        <w:t>П</w:t>
      </w:r>
      <w:r w:rsidR="00745E24" w:rsidRPr="00A05E3D">
        <w:rPr>
          <w:color w:val="000000" w:themeColor="text1"/>
          <w:sz w:val="24"/>
          <w:szCs w:val="24"/>
        </w:rPr>
        <w:t>роводит заседание Комиссии с участием представителя</w:t>
      </w:r>
      <w:r w:rsidR="00BF4274" w:rsidRPr="00A05E3D">
        <w:rPr>
          <w:color w:val="000000" w:themeColor="text1"/>
          <w:sz w:val="24"/>
          <w:szCs w:val="24"/>
        </w:rPr>
        <w:t xml:space="preserve"> (представителей)</w:t>
      </w:r>
      <w:r w:rsidR="00745E24" w:rsidRPr="00A05E3D">
        <w:rPr>
          <w:color w:val="000000" w:themeColor="text1"/>
          <w:sz w:val="24"/>
          <w:szCs w:val="24"/>
        </w:rPr>
        <w:t xml:space="preserve"> министерства градостроительной политики Самарской области (далее</w:t>
      </w:r>
      <w:r w:rsidR="00BF4274" w:rsidRPr="00A05E3D">
        <w:rPr>
          <w:color w:val="000000" w:themeColor="text1"/>
          <w:sz w:val="24"/>
          <w:szCs w:val="24"/>
        </w:rPr>
        <w:t xml:space="preserve"> </w:t>
      </w:r>
      <w:r w:rsidR="00745E24" w:rsidRPr="00A05E3D">
        <w:rPr>
          <w:color w:val="000000" w:themeColor="text1"/>
          <w:sz w:val="24"/>
          <w:szCs w:val="24"/>
        </w:rPr>
        <w:t>– министерство)</w:t>
      </w:r>
      <w:r w:rsidR="00BF4274" w:rsidRPr="00A05E3D">
        <w:rPr>
          <w:color w:val="000000" w:themeColor="text1"/>
          <w:sz w:val="24"/>
          <w:szCs w:val="24"/>
        </w:rPr>
        <w:t xml:space="preserve">, </w:t>
      </w:r>
      <w:r w:rsidR="00CC2571" w:rsidRPr="00A05E3D">
        <w:rPr>
          <w:color w:val="000000" w:themeColor="text1"/>
          <w:sz w:val="24"/>
          <w:szCs w:val="24"/>
        </w:rPr>
        <w:t xml:space="preserve">представителя (представителей) </w:t>
      </w:r>
      <w:r w:rsidR="00BF4274" w:rsidRPr="00A05E3D">
        <w:rPr>
          <w:color w:val="000000" w:themeColor="text1"/>
          <w:sz w:val="24"/>
          <w:szCs w:val="24"/>
        </w:rPr>
        <w:t>организаци</w:t>
      </w:r>
      <w:r w:rsidR="00CC2571" w:rsidRPr="00A05E3D">
        <w:rPr>
          <w:color w:val="000000" w:themeColor="text1"/>
          <w:sz w:val="24"/>
          <w:szCs w:val="24"/>
        </w:rPr>
        <w:t>и</w:t>
      </w:r>
      <w:r w:rsidR="00BF4274" w:rsidRPr="00A05E3D">
        <w:rPr>
          <w:color w:val="000000" w:themeColor="text1"/>
          <w:sz w:val="24"/>
          <w:szCs w:val="24"/>
        </w:rPr>
        <w:t>, подведомственн</w:t>
      </w:r>
      <w:r w:rsidR="00CC2571" w:rsidRPr="00A05E3D">
        <w:rPr>
          <w:color w:val="000000" w:themeColor="text1"/>
          <w:sz w:val="24"/>
          <w:szCs w:val="24"/>
        </w:rPr>
        <w:t>ой</w:t>
      </w:r>
      <w:r w:rsidR="00BF4274" w:rsidRPr="00A05E3D">
        <w:rPr>
          <w:color w:val="000000" w:themeColor="text1"/>
          <w:sz w:val="24"/>
          <w:szCs w:val="24"/>
        </w:rPr>
        <w:t xml:space="preserve"> министерству</w:t>
      </w:r>
      <w:r w:rsidR="003C7E37" w:rsidRPr="00A05E3D">
        <w:rPr>
          <w:color w:val="000000" w:themeColor="text1"/>
          <w:sz w:val="24"/>
          <w:szCs w:val="24"/>
        </w:rPr>
        <w:t>, -</w:t>
      </w:r>
      <w:r w:rsidR="00CC2571" w:rsidRPr="00A05E3D">
        <w:rPr>
          <w:color w:val="000000" w:themeColor="text1"/>
          <w:sz w:val="24"/>
          <w:szCs w:val="24"/>
        </w:rPr>
        <w:t xml:space="preserve"> </w:t>
      </w:r>
      <w:r w:rsidR="003C7E37" w:rsidRPr="00A05E3D">
        <w:rPr>
          <w:color w:val="000000" w:themeColor="text1"/>
          <w:sz w:val="24"/>
          <w:szCs w:val="24"/>
        </w:rPr>
        <w:t>г</w:t>
      </w:r>
      <w:r w:rsidR="00CC2571" w:rsidRPr="00A05E3D">
        <w:rPr>
          <w:color w:val="000000" w:themeColor="text1"/>
          <w:sz w:val="24"/>
          <w:szCs w:val="24"/>
        </w:rPr>
        <w:t>осударственно</w:t>
      </w:r>
      <w:r w:rsidR="003C7E37" w:rsidRPr="00A05E3D">
        <w:rPr>
          <w:color w:val="000000" w:themeColor="text1"/>
          <w:sz w:val="24"/>
          <w:szCs w:val="24"/>
        </w:rPr>
        <w:t>го</w:t>
      </w:r>
      <w:r w:rsidR="00CC2571" w:rsidRPr="00A05E3D">
        <w:rPr>
          <w:color w:val="000000" w:themeColor="text1"/>
          <w:sz w:val="24"/>
          <w:szCs w:val="24"/>
        </w:rPr>
        <w:t xml:space="preserve"> автономно</w:t>
      </w:r>
      <w:r w:rsidR="003C7E37" w:rsidRPr="00A05E3D">
        <w:rPr>
          <w:color w:val="000000" w:themeColor="text1"/>
          <w:sz w:val="24"/>
          <w:szCs w:val="24"/>
        </w:rPr>
        <w:t>го</w:t>
      </w:r>
      <w:r w:rsidR="00CC2571" w:rsidRPr="00A05E3D">
        <w:rPr>
          <w:color w:val="000000" w:themeColor="text1"/>
          <w:sz w:val="24"/>
          <w:szCs w:val="24"/>
        </w:rPr>
        <w:t xml:space="preserve"> учреждени</w:t>
      </w:r>
      <w:r w:rsidR="003C7E37" w:rsidRPr="00A05E3D">
        <w:rPr>
          <w:color w:val="000000" w:themeColor="text1"/>
          <w:sz w:val="24"/>
          <w:szCs w:val="24"/>
        </w:rPr>
        <w:t>я</w:t>
      </w:r>
      <w:r w:rsidR="00CC2571" w:rsidRPr="00A05E3D">
        <w:rPr>
          <w:color w:val="000000" w:themeColor="text1"/>
          <w:sz w:val="24"/>
          <w:szCs w:val="24"/>
        </w:rPr>
        <w:t xml:space="preserve"> Самарской области «</w:t>
      </w:r>
      <w:proofErr w:type="spellStart"/>
      <w:r w:rsidR="00CC2571" w:rsidRPr="00A05E3D">
        <w:rPr>
          <w:color w:val="000000" w:themeColor="text1"/>
          <w:sz w:val="24"/>
          <w:szCs w:val="24"/>
        </w:rPr>
        <w:t>Терниигражданпроект</w:t>
      </w:r>
      <w:proofErr w:type="spellEnd"/>
      <w:r w:rsidR="00CC2571" w:rsidRPr="00A05E3D">
        <w:rPr>
          <w:color w:val="000000" w:themeColor="text1"/>
          <w:sz w:val="24"/>
          <w:szCs w:val="24"/>
        </w:rPr>
        <w:t>» (далее – ГАУ СО «</w:t>
      </w:r>
      <w:proofErr w:type="spellStart"/>
      <w:r w:rsidR="00CC2571" w:rsidRPr="00A05E3D">
        <w:rPr>
          <w:color w:val="000000" w:themeColor="text1"/>
          <w:sz w:val="24"/>
          <w:szCs w:val="24"/>
        </w:rPr>
        <w:t>Терниигражданпроект</w:t>
      </w:r>
      <w:proofErr w:type="spellEnd"/>
      <w:r w:rsidR="00CC2571" w:rsidRPr="00A05E3D">
        <w:rPr>
          <w:color w:val="000000" w:themeColor="text1"/>
          <w:sz w:val="24"/>
          <w:szCs w:val="24"/>
        </w:rPr>
        <w:t>»)</w:t>
      </w:r>
      <w:r w:rsidR="00472C06" w:rsidRPr="00A05E3D">
        <w:rPr>
          <w:color w:val="000000" w:themeColor="text1"/>
          <w:sz w:val="24"/>
          <w:szCs w:val="24"/>
        </w:rPr>
        <w:t>,</w:t>
      </w:r>
      <w:r w:rsidR="00786744" w:rsidRPr="00A05E3D">
        <w:rPr>
          <w:color w:val="000000" w:themeColor="text1"/>
          <w:sz w:val="24"/>
          <w:szCs w:val="24"/>
        </w:rPr>
        <w:t xml:space="preserve"> </w:t>
      </w:r>
      <w:r w:rsidR="00DA7639" w:rsidRPr="00A05E3D">
        <w:rPr>
          <w:color w:val="000000" w:themeColor="text1"/>
          <w:sz w:val="24"/>
          <w:szCs w:val="24"/>
        </w:rPr>
        <w:t xml:space="preserve">представителя (представителей) Государственной инспекции по охране объектов культурного наследия Самарской области, </w:t>
      </w:r>
      <w:r w:rsidR="00AE63F3" w:rsidRPr="00A05E3D">
        <w:rPr>
          <w:color w:val="000000" w:themeColor="text1"/>
          <w:sz w:val="24"/>
          <w:szCs w:val="24"/>
        </w:rPr>
        <w:t>в соответствии с</w:t>
      </w:r>
      <w:r w:rsidR="000B36FA" w:rsidRPr="00A05E3D">
        <w:rPr>
          <w:color w:val="000000" w:themeColor="text1"/>
          <w:sz w:val="24"/>
          <w:szCs w:val="24"/>
        </w:rPr>
        <w:t xml:space="preserve"> част</w:t>
      </w:r>
      <w:r w:rsidR="00AE63F3" w:rsidRPr="00A05E3D">
        <w:rPr>
          <w:color w:val="000000" w:themeColor="text1"/>
          <w:sz w:val="24"/>
          <w:szCs w:val="24"/>
        </w:rPr>
        <w:t>ью</w:t>
      </w:r>
      <w:r w:rsidR="000B36FA" w:rsidRPr="00A05E3D">
        <w:rPr>
          <w:color w:val="000000" w:themeColor="text1"/>
          <w:sz w:val="24"/>
          <w:szCs w:val="24"/>
        </w:rPr>
        <w:t xml:space="preserve"> </w:t>
      </w:r>
      <w:r w:rsidR="00AE63F3" w:rsidRPr="00A05E3D">
        <w:rPr>
          <w:color w:val="000000" w:themeColor="text1"/>
          <w:sz w:val="24"/>
          <w:szCs w:val="24"/>
        </w:rPr>
        <w:t>3</w:t>
      </w:r>
      <w:r w:rsidR="000B36FA" w:rsidRPr="00A05E3D">
        <w:rPr>
          <w:color w:val="000000" w:themeColor="text1"/>
          <w:sz w:val="24"/>
          <w:szCs w:val="24"/>
        </w:rPr>
        <w:t xml:space="preserve"> статьи </w:t>
      </w:r>
      <w:r w:rsidR="00AE63F3" w:rsidRPr="00A05E3D">
        <w:rPr>
          <w:color w:val="000000" w:themeColor="text1"/>
          <w:sz w:val="24"/>
          <w:szCs w:val="24"/>
        </w:rPr>
        <w:t>8</w:t>
      </w:r>
      <w:r w:rsidR="000B36FA" w:rsidRPr="00A05E3D">
        <w:rPr>
          <w:color w:val="000000" w:themeColor="text1"/>
          <w:sz w:val="24"/>
          <w:szCs w:val="24"/>
        </w:rPr>
        <w:t xml:space="preserve"> </w:t>
      </w:r>
      <w:r w:rsidR="00AE63F3" w:rsidRPr="00A05E3D">
        <w:rPr>
          <w:color w:val="000000" w:themeColor="text1"/>
          <w:sz w:val="24"/>
          <w:szCs w:val="24"/>
        </w:rPr>
        <w:t>Закона Самарской области от 12.07.2006 № 90-ГД «О градостроительной деятельности на территории Самарской области» (в редакции Закона Самарской области от 16.07.2026</w:t>
      </w:r>
      <w:r w:rsidR="004C38AF" w:rsidRPr="00A05E3D">
        <w:rPr>
          <w:color w:val="000000" w:themeColor="text1"/>
          <w:sz w:val="24"/>
          <w:szCs w:val="24"/>
        </w:rPr>
        <w:t xml:space="preserve"> </w:t>
      </w:r>
      <w:r w:rsidR="00AE63F3" w:rsidRPr="00A05E3D">
        <w:rPr>
          <w:color w:val="000000" w:themeColor="text1"/>
          <w:sz w:val="24"/>
          <w:szCs w:val="24"/>
        </w:rPr>
        <w:t>№ 89-ГД</w:t>
      </w:r>
      <w:r w:rsidR="00472C06" w:rsidRPr="00A05E3D">
        <w:rPr>
          <w:color w:val="000000" w:themeColor="text1"/>
          <w:sz w:val="24"/>
          <w:szCs w:val="24"/>
        </w:rPr>
        <w:t>)</w:t>
      </w:r>
      <w:r w:rsidR="00BF4274" w:rsidRPr="00A05E3D">
        <w:rPr>
          <w:color w:val="000000" w:themeColor="text1"/>
          <w:sz w:val="24"/>
          <w:szCs w:val="24"/>
        </w:rPr>
        <w:t>.</w:t>
      </w:r>
    </w:p>
    <w:p w14:paraId="35B66F72" w14:textId="37EF817D" w:rsidR="000F5109" w:rsidRPr="00A05E3D" w:rsidRDefault="008A1C43" w:rsidP="00C240FC">
      <w:pPr>
        <w:pStyle w:val="a3"/>
        <w:tabs>
          <w:tab w:val="left" w:pos="1134"/>
        </w:tabs>
        <w:ind w:left="0" w:firstLine="709"/>
        <w:jc w:val="both"/>
        <w:rPr>
          <w:color w:val="000000" w:themeColor="text1"/>
          <w:sz w:val="24"/>
          <w:szCs w:val="24"/>
        </w:rPr>
      </w:pPr>
      <w:r w:rsidRPr="00A05E3D">
        <w:rPr>
          <w:color w:val="000000" w:themeColor="text1"/>
          <w:sz w:val="24"/>
          <w:szCs w:val="24"/>
        </w:rPr>
        <w:t>3)</w:t>
      </w:r>
      <w:r w:rsidR="00C240FC" w:rsidRPr="00A05E3D">
        <w:rPr>
          <w:color w:val="000000" w:themeColor="text1"/>
          <w:sz w:val="24"/>
          <w:szCs w:val="24"/>
        </w:rPr>
        <w:tab/>
      </w:r>
      <w:r w:rsidRPr="00A05E3D">
        <w:rPr>
          <w:color w:val="000000" w:themeColor="text1"/>
          <w:sz w:val="24"/>
          <w:szCs w:val="24"/>
        </w:rPr>
        <w:t>О</w:t>
      </w:r>
      <w:r w:rsidR="008914A9" w:rsidRPr="00A05E3D">
        <w:rPr>
          <w:color w:val="000000" w:themeColor="text1"/>
          <w:sz w:val="24"/>
          <w:szCs w:val="24"/>
        </w:rPr>
        <w:t xml:space="preserve">существляет подготовку </w:t>
      </w:r>
      <w:r w:rsidR="00786A0C" w:rsidRPr="00A05E3D">
        <w:rPr>
          <w:color w:val="000000" w:themeColor="text1"/>
          <w:sz w:val="24"/>
          <w:szCs w:val="24"/>
        </w:rPr>
        <w:t>протокола и заключения</w:t>
      </w:r>
      <w:r w:rsidR="000F5109" w:rsidRPr="00A05E3D">
        <w:rPr>
          <w:color w:val="000000" w:themeColor="text1"/>
          <w:sz w:val="24"/>
          <w:szCs w:val="24"/>
        </w:rPr>
        <w:t xml:space="preserve">, содержащие </w:t>
      </w:r>
      <w:r w:rsidR="00786A0C" w:rsidRPr="00A05E3D">
        <w:rPr>
          <w:color w:val="000000" w:themeColor="text1"/>
          <w:sz w:val="24"/>
          <w:szCs w:val="24"/>
        </w:rPr>
        <w:t>рекомендаци</w:t>
      </w:r>
      <w:r w:rsidR="000F5109" w:rsidRPr="00A05E3D">
        <w:rPr>
          <w:color w:val="000000" w:themeColor="text1"/>
          <w:sz w:val="24"/>
          <w:szCs w:val="24"/>
        </w:rPr>
        <w:t>и</w:t>
      </w:r>
      <w:r w:rsidR="00786A0C" w:rsidRPr="00A05E3D">
        <w:rPr>
          <w:color w:val="000000" w:themeColor="text1"/>
          <w:sz w:val="24"/>
          <w:szCs w:val="24"/>
        </w:rPr>
        <w:t xml:space="preserve"> </w:t>
      </w:r>
      <w:r w:rsidR="00693480" w:rsidRPr="00A05E3D">
        <w:rPr>
          <w:color w:val="000000" w:themeColor="text1"/>
          <w:sz w:val="24"/>
          <w:szCs w:val="24"/>
        </w:rPr>
        <w:t>Комиссии</w:t>
      </w:r>
      <w:r w:rsidR="0083544F" w:rsidRPr="00A05E3D">
        <w:rPr>
          <w:color w:val="000000" w:themeColor="text1"/>
          <w:sz w:val="24"/>
          <w:szCs w:val="24"/>
        </w:rPr>
        <w:t xml:space="preserve"> </w:t>
      </w:r>
      <w:r w:rsidR="00786A0C" w:rsidRPr="00A05E3D">
        <w:rPr>
          <w:color w:val="000000" w:themeColor="text1"/>
          <w:sz w:val="24"/>
          <w:szCs w:val="24"/>
        </w:rPr>
        <w:t xml:space="preserve">о внесении </w:t>
      </w:r>
      <w:r w:rsidR="000B36FA" w:rsidRPr="00A05E3D">
        <w:rPr>
          <w:color w:val="000000" w:themeColor="text1"/>
          <w:sz w:val="24"/>
          <w:szCs w:val="24"/>
        </w:rPr>
        <w:t xml:space="preserve">изменении </w:t>
      </w:r>
      <w:r w:rsidR="00786A0C" w:rsidRPr="00A05E3D">
        <w:rPr>
          <w:color w:val="000000" w:themeColor="text1"/>
          <w:sz w:val="24"/>
          <w:szCs w:val="24"/>
        </w:rPr>
        <w:t>в соответствии с поступившим</w:t>
      </w:r>
      <w:r w:rsidR="00472C06" w:rsidRPr="00A05E3D">
        <w:rPr>
          <w:color w:val="000000" w:themeColor="text1"/>
          <w:sz w:val="24"/>
          <w:szCs w:val="24"/>
        </w:rPr>
        <w:t>и</w:t>
      </w:r>
      <w:r w:rsidR="00786A0C" w:rsidRPr="00A05E3D">
        <w:rPr>
          <w:color w:val="000000" w:themeColor="text1"/>
          <w:sz w:val="24"/>
          <w:szCs w:val="24"/>
        </w:rPr>
        <w:t xml:space="preserve"> предложени</w:t>
      </w:r>
      <w:r w:rsidR="00472C06" w:rsidRPr="00A05E3D">
        <w:rPr>
          <w:color w:val="000000" w:themeColor="text1"/>
          <w:sz w:val="24"/>
          <w:szCs w:val="24"/>
        </w:rPr>
        <w:t>ями</w:t>
      </w:r>
      <w:r w:rsidR="00786A0C" w:rsidRPr="00A05E3D">
        <w:rPr>
          <w:color w:val="000000" w:themeColor="text1"/>
          <w:sz w:val="24"/>
          <w:szCs w:val="24"/>
        </w:rPr>
        <w:t xml:space="preserve"> </w:t>
      </w:r>
      <w:r w:rsidR="0083544F" w:rsidRPr="00A05E3D">
        <w:rPr>
          <w:color w:val="000000" w:themeColor="text1"/>
          <w:sz w:val="24"/>
          <w:szCs w:val="24"/>
        </w:rPr>
        <w:t xml:space="preserve">об </w:t>
      </w:r>
      <w:r w:rsidR="00786A0C" w:rsidRPr="00A05E3D">
        <w:rPr>
          <w:color w:val="000000" w:themeColor="text1"/>
          <w:sz w:val="24"/>
          <w:szCs w:val="24"/>
        </w:rPr>
        <w:t>изменени</w:t>
      </w:r>
      <w:r w:rsidR="0083544F" w:rsidRPr="00A05E3D">
        <w:rPr>
          <w:color w:val="000000" w:themeColor="text1"/>
          <w:sz w:val="24"/>
          <w:szCs w:val="24"/>
        </w:rPr>
        <w:t>и</w:t>
      </w:r>
      <w:r w:rsidR="00786A0C" w:rsidRPr="00A05E3D">
        <w:rPr>
          <w:color w:val="000000" w:themeColor="text1"/>
          <w:sz w:val="24"/>
          <w:szCs w:val="24"/>
        </w:rPr>
        <w:t xml:space="preserve"> правил землепользования и застройки или об отклонении так</w:t>
      </w:r>
      <w:r w:rsidR="00472C06" w:rsidRPr="00A05E3D">
        <w:rPr>
          <w:color w:val="000000" w:themeColor="text1"/>
          <w:sz w:val="24"/>
          <w:szCs w:val="24"/>
        </w:rPr>
        <w:t>их</w:t>
      </w:r>
      <w:r w:rsidR="00786A0C" w:rsidRPr="00A05E3D">
        <w:rPr>
          <w:color w:val="000000" w:themeColor="text1"/>
          <w:sz w:val="24"/>
          <w:szCs w:val="24"/>
        </w:rPr>
        <w:t xml:space="preserve"> предложени</w:t>
      </w:r>
      <w:r w:rsidR="00472C06" w:rsidRPr="00A05E3D">
        <w:rPr>
          <w:color w:val="000000" w:themeColor="text1"/>
          <w:sz w:val="24"/>
          <w:szCs w:val="24"/>
        </w:rPr>
        <w:t>й</w:t>
      </w:r>
      <w:r w:rsidR="00786A0C" w:rsidRPr="00A05E3D">
        <w:rPr>
          <w:color w:val="000000" w:themeColor="text1"/>
          <w:sz w:val="24"/>
          <w:szCs w:val="24"/>
        </w:rPr>
        <w:t xml:space="preserve"> с указанием причин отклонения</w:t>
      </w:r>
      <w:r w:rsidR="00472C06" w:rsidRPr="00A05E3D">
        <w:rPr>
          <w:color w:val="000000" w:themeColor="text1"/>
          <w:sz w:val="24"/>
          <w:szCs w:val="24"/>
        </w:rPr>
        <w:t>.</w:t>
      </w:r>
    </w:p>
    <w:p w14:paraId="32DE4015" w14:textId="56E487D7" w:rsidR="00580B39" w:rsidRPr="00A05E3D" w:rsidRDefault="008A1C43" w:rsidP="00C240FC">
      <w:pPr>
        <w:pStyle w:val="a3"/>
        <w:tabs>
          <w:tab w:val="left" w:pos="1134"/>
        </w:tabs>
        <w:ind w:left="0" w:firstLine="709"/>
        <w:jc w:val="both"/>
        <w:rPr>
          <w:color w:val="000000" w:themeColor="text1"/>
          <w:sz w:val="24"/>
          <w:szCs w:val="24"/>
        </w:rPr>
      </w:pPr>
      <w:r w:rsidRPr="00A05E3D">
        <w:rPr>
          <w:color w:val="000000" w:themeColor="text1"/>
          <w:sz w:val="24"/>
          <w:szCs w:val="24"/>
        </w:rPr>
        <w:t>4)</w:t>
      </w:r>
      <w:r w:rsidR="00C240FC" w:rsidRPr="00A05E3D">
        <w:rPr>
          <w:color w:val="000000" w:themeColor="text1"/>
          <w:sz w:val="24"/>
          <w:szCs w:val="24"/>
        </w:rPr>
        <w:tab/>
      </w:r>
      <w:r w:rsidRPr="00A05E3D">
        <w:rPr>
          <w:color w:val="000000" w:themeColor="text1"/>
          <w:sz w:val="24"/>
          <w:szCs w:val="24"/>
        </w:rPr>
        <w:t>Н</w:t>
      </w:r>
      <w:r w:rsidR="00B23E9E" w:rsidRPr="00A05E3D">
        <w:rPr>
          <w:color w:val="000000" w:themeColor="text1"/>
          <w:sz w:val="24"/>
          <w:szCs w:val="24"/>
        </w:rPr>
        <w:t>аправл</w:t>
      </w:r>
      <w:r w:rsidR="000858A5" w:rsidRPr="00A05E3D">
        <w:rPr>
          <w:color w:val="000000" w:themeColor="text1"/>
          <w:sz w:val="24"/>
          <w:szCs w:val="24"/>
        </w:rPr>
        <w:t>яет</w:t>
      </w:r>
      <w:r w:rsidR="00B23E9E" w:rsidRPr="00A05E3D">
        <w:rPr>
          <w:color w:val="000000" w:themeColor="text1"/>
          <w:sz w:val="24"/>
          <w:szCs w:val="24"/>
        </w:rPr>
        <w:t xml:space="preserve"> </w:t>
      </w:r>
      <w:r w:rsidR="00687E63" w:rsidRPr="00A05E3D">
        <w:rPr>
          <w:color w:val="000000" w:themeColor="text1"/>
          <w:sz w:val="24"/>
          <w:szCs w:val="24"/>
        </w:rPr>
        <w:t>протокол и заключени</w:t>
      </w:r>
      <w:r w:rsidR="000858A5" w:rsidRPr="00A05E3D">
        <w:rPr>
          <w:color w:val="000000" w:themeColor="text1"/>
          <w:sz w:val="24"/>
          <w:szCs w:val="24"/>
        </w:rPr>
        <w:t>е</w:t>
      </w:r>
      <w:r w:rsidR="00687E63" w:rsidRPr="00A05E3D">
        <w:rPr>
          <w:color w:val="000000" w:themeColor="text1"/>
          <w:sz w:val="24"/>
          <w:szCs w:val="24"/>
        </w:rPr>
        <w:t xml:space="preserve"> </w:t>
      </w:r>
      <w:r w:rsidRPr="00A05E3D">
        <w:rPr>
          <w:color w:val="000000" w:themeColor="text1"/>
          <w:sz w:val="24"/>
          <w:szCs w:val="24"/>
        </w:rPr>
        <w:t xml:space="preserve">Комиссии </w:t>
      </w:r>
      <w:r w:rsidR="00960CCF" w:rsidRPr="00A05E3D">
        <w:rPr>
          <w:color w:val="000000" w:themeColor="text1"/>
          <w:sz w:val="24"/>
          <w:szCs w:val="24"/>
        </w:rPr>
        <w:t>в министерств</w:t>
      </w:r>
      <w:r w:rsidR="006A2645" w:rsidRPr="00A05E3D">
        <w:rPr>
          <w:color w:val="000000" w:themeColor="text1"/>
          <w:sz w:val="24"/>
          <w:szCs w:val="24"/>
        </w:rPr>
        <w:t>о</w:t>
      </w:r>
      <w:r w:rsidR="00960CCF" w:rsidRPr="00A05E3D">
        <w:rPr>
          <w:color w:val="000000" w:themeColor="text1"/>
          <w:sz w:val="24"/>
          <w:szCs w:val="24"/>
        </w:rPr>
        <w:t xml:space="preserve"> </w:t>
      </w:r>
      <w:r w:rsidR="00687E63" w:rsidRPr="00A05E3D">
        <w:rPr>
          <w:color w:val="000000" w:themeColor="text1"/>
          <w:sz w:val="24"/>
          <w:szCs w:val="24"/>
        </w:rPr>
        <w:t>градостроительной политики Самарской области</w:t>
      </w:r>
      <w:r w:rsidR="00D62A31" w:rsidRPr="00A05E3D">
        <w:rPr>
          <w:color w:val="000000" w:themeColor="text1"/>
          <w:sz w:val="24"/>
          <w:szCs w:val="24"/>
        </w:rPr>
        <w:t xml:space="preserve"> (на основании пункт</w:t>
      </w:r>
      <w:r w:rsidRPr="00A05E3D">
        <w:rPr>
          <w:color w:val="000000" w:themeColor="text1"/>
          <w:sz w:val="24"/>
          <w:szCs w:val="24"/>
        </w:rPr>
        <w:t>а</w:t>
      </w:r>
      <w:r w:rsidR="00D62A31" w:rsidRPr="00A05E3D">
        <w:rPr>
          <w:color w:val="000000" w:themeColor="text1"/>
          <w:sz w:val="24"/>
          <w:szCs w:val="24"/>
        </w:rPr>
        <w:t xml:space="preserve"> 4</w:t>
      </w:r>
      <w:r w:rsidRPr="00A05E3D">
        <w:rPr>
          <w:color w:val="000000" w:themeColor="text1"/>
          <w:sz w:val="24"/>
          <w:szCs w:val="24"/>
        </w:rPr>
        <w:t xml:space="preserve">, </w:t>
      </w:r>
      <w:r w:rsidR="00D62A31" w:rsidRPr="00A05E3D">
        <w:rPr>
          <w:color w:val="000000" w:themeColor="text1"/>
          <w:sz w:val="24"/>
          <w:szCs w:val="24"/>
        </w:rPr>
        <w:t xml:space="preserve">части 1 статьи 3 </w:t>
      </w:r>
      <w:r w:rsidRPr="00A05E3D">
        <w:rPr>
          <w:color w:val="000000" w:themeColor="text1"/>
          <w:sz w:val="24"/>
          <w:szCs w:val="24"/>
        </w:rPr>
        <w:t xml:space="preserve">действующей редакции </w:t>
      </w:r>
      <w:r w:rsidR="00D62A31" w:rsidRPr="00A05E3D">
        <w:rPr>
          <w:color w:val="000000" w:themeColor="text1"/>
          <w:sz w:val="24"/>
          <w:szCs w:val="24"/>
        </w:rPr>
        <w:t>Закона Самарской области от 29.12.2014 № 134-ГД)</w:t>
      </w:r>
      <w:r w:rsidR="00687E63" w:rsidRPr="00A05E3D">
        <w:rPr>
          <w:color w:val="000000" w:themeColor="text1"/>
          <w:sz w:val="24"/>
          <w:szCs w:val="24"/>
        </w:rPr>
        <w:t xml:space="preserve"> </w:t>
      </w:r>
      <w:r w:rsidR="000858A5" w:rsidRPr="00A05E3D">
        <w:rPr>
          <w:color w:val="000000" w:themeColor="text1"/>
          <w:sz w:val="24"/>
          <w:szCs w:val="24"/>
        </w:rPr>
        <w:t xml:space="preserve">для </w:t>
      </w:r>
      <w:r w:rsidR="00580B39" w:rsidRPr="00A05E3D">
        <w:rPr>
          <w:color w:val="000000" w:themeColor="text1"/>
          <w:sz w:val="24"/>
          <w:szCs w:val="24"/>
        </w:rPr>
        <w:t>подготовки решени</w:t>
      </w:r>
      <w:r w:rsidR="00472C06" w:rsidRPr="00A05E3D">
        <w:rPr>
          <w:color w:val="000000" w:themeColor="text1"/>
          <w:sz w:val="24"/>
          <w:szCs w:val="24"/>
        </w:rPr>
        <w:t>й</w:t>
      </w:r>
      <w:r w:rsidR="000858A5" w:rsidRPr="00A05E3D">
        <w:rPr>
          <w:color w:val="000000" w:themeColor="text1"/>
          <w:sz w:val="24"/>
          <w:szCs w:val="24"/>
        </w:rPr>
        <w:t xml:space="preserve"> </w:t>
      </w:r>
      <w:r w:rsidR="00580B39" w:rsidRPr="00A05E3D">
        <w:rPr>
          <w:color w:val="000000" w:themeColor="text1"/>
          <w:sz w:val="24"/>
          <w:szCs w:val="24"/>
        </w:rPr>
        <w:t xml:space="preserve">в отношении </w:t>
      </w:r>
      <w:r w:rsidR="00C819FA" w:rsidRPr="00A05E3D">
        <w:rPr>
          <w:color w:val="000000" w:themeColor="text1"/>
          <w:sz w:val="24"/>
          <w:szCs w:val="24"/>
        </w:rPr>
        <w:t>предложени</w:t>
      </w:r>
      <w:r w:rsidR="00472C06" w:rsidRPr="00A05E3D">
        <w:rPr>
          <w:color w:val="000000" w:themeColor="text1"/>
          <w:sz w:val="24"/>
          <w:szCs w:val="24"/>
        </w:rPr>
        <w:t>й</w:t>
      </w:r>
      <w:r w:rsidR="00C819FA" w:rsidRPr="00A05E3D">
        <w:rPr>
          <w:color w:val="000000" w:themeColor="text1"/>
          <w:sz w:val="24"/>
          <w:szCs w:val="24"/>
        </w:rPr>
        <w:t xml:space="preserve"> </w:t>
      </w:r>
      <w:r w:rsidR="000858A5" w:rsidRPr="00A05E3D">
        <w:rPr>
          <w:color w:val="000000" w:themeColor="text1"/>
          <w:sz w:val="24"/>
          <w:szCs w:val="24"/>
        </w:rPr>
        <w:t xml:space="preserve">о подготовке проекта о внесении изменения в </w:t>
      </w:r>
      <w:r w:rsidR="00472C06" w:rsidRPr="00A05E3D">
        <w:rPr>
          <w:color w:val="000000" w:themeColor="text1"/>
          <w:sz w:val="24"/>
          <w:szCs w:val="24"/>
        </w:rPr>
        <w:t>П</w:t>
      </w:r>
      <w:r w:rsidR="000858A5" w:rsidRPr="00A05E3D">
        <w:rPr>
          <w:color w:val="000000" w:themeColor="text1"/>
          <w:sz w:val="24"/>
          <w:szCs w:val="24"/>
        </w:rPr>
        <w:t xml:space="preserve">равила землепользования и застройки или об отклонении </w:t>
      </w:r>
      <w:r w:rsidR="00580B39" w:rsidRPr="00A05E3D">
        <w:rPr>
          <w:color w:val="000000" w:themeColor="text1"/>
          <w:sz w:val="24"/>
          <w:szCs w:val="24"/>
        </w:rPr>
        <w:t>так</w:t>
      </w:r>
      <w:r w:rsidR="00472C06" w:rsidRPr="00A05E3D">
        <w:rPr>
          <w:color w:val="000000" w:themeColor="text1"/>
          <w:sz w:val="24"/>
          <w:szCs w:val="24"/>
        </w:rPr>
        <w:t>их</w:t>
      </w:r>
      <w:r w:rsidR="00580B39" w:rsidRPr="00A05E3D">
        <w:rPr>
          <w:color w:val="000000" w:themeColor="text1"/>
          <w:sz w:val="24"/>
          <w:szCs w:val="24"/>
        </w:rPr>
        <w:t xml:space="preserve"> </w:t>
      </w:r>
      <w:r w:rsidR="000858A5" w:rsidRPr="00A05E3D">
        <w:rPr>
          <w:color w:val="000000" w:themeColor="text1"/>
          <w:sz w:val="24"/>
          <w:szCs w:val="24"/>
        </w:rPr>
        <w:t>предложени</w:t>
      </w:r>
      <w:r w:rsidR="00472C06" w:rsidRPr="00A05E3D">
        <w:rPr>
          <w:color w:val="000000" w:themeColor="text1"/>
          <w:sz w:val="24"/>
          <w:szCs w:val="24"/>
        </w:rPr>
        <w:t>й</w:t>
      </w:r>
      <w:r w:rsidR="000858A5" w:rsidRPr="00A05E3D">
        <w:rPr>
          <w:color w:val="000000" w:themeColor="text1"/>
          <w:sz w:val="24"/>
          <w:szCs w:val="24"/>
        </w:rPr>
        <w:t xml:space="preserve"> с указанием причин отклонения</w:t>
      </w:r>
      <w:r w:rsidR="00ED6123" w:rsidRPr="00A05E3D">
        <w:rPr>
          <w:color w:val="000000" w:themeColor="text1"/>
          <w:sz w:val="24"/>
          <w:szCs w:val="24"/>
        </w:rPr>
        <w:t>.</w:t>
      </w:r>
    </w:p>
    <w:p w14:paraId="04B0A7AE" w14:textId="53F5EFAE" w:rsidR="00413350" w:rsidRPr="00A05E3D" w:rsidRDefault="00E53783" w:rsidP="001020E4">
      <w:pPr>
        <w:ind w:firstLine="709"/>
        <w:jc w:val="both"/>
        <w:rPr>
          <w:color w:val="000000" w:themeColor="text1"/>
          <w:sz w:val="24"/>
          <w:szCs w:val="24"/>
        </w:rPr>
      </w:pPr>
      <w:r w:rsidRPr="00A05E3D">
        <w:rPr>
          <w:color w:val="000000" w:themeColor="text1"/>
          <w:sz w:val="24"/>
          <w:szCs w:val="24"/>
        </w:rPr>
        <w:t>2.</w:t>
      </w:r>
      <w:r w:rsidR="00C5073D" w:rsidRPr="00A05E3D">
        <w:rPr>
          <w:color w:val="000000" w:themeColor="text1"/>
          <w:sz w:val="24"/>
          <w:szCs w:val="24"/>
        </w:rPr>
        <w:t>1.</w:t>
      </w:r>
      <w:r w:rsidR="00314CC7" w:rsidRPr="00A05E3D">
        <w:rPr>
          <w:color w:val="000000" w:themeColor="text1"/>
          <w:sz w:val="24"/>
          <w:szCs w:val="24"/>
        </w:rPr>
        <w:t>3</w:t>
      </w:r>
      <w:r w:rsidRPr="00A05E3D">
        <w:rPr>
          <w:color w:val="000000" w:themeColor="text1"/>
          <w:sz w:val="24"/>
          <w:szCs w:val="24"/>
        </w:rPr>
        <w:t>.</w:t>
      </w:r>
      <w:r w:rsidR="00C240FC" w:rsidRPr="00A05E3D">
        <w:rPr>
          <w:color w:val="000000" w:themeColor="text1"/>
          <w:sz w:val="24"/>
          <w:szCs w:val="24"/>
        </w:rPr>
        <w:tab/>
      </w:r>
      <w:r w:rsidR="00413350" w:rsidRPr="00A05E3D">
        <w:rPr>
          <w:color w:val="000000" w:themeColor="text1"/>
          <w:sz w:val="24"/>
          <w:szCs w:val="24"/>
        </w:rPr>
        <w:t>Н</w:t>
      </w:r>
      <w:r w:rsidR="00E66901" w:rsidRPr="00A05E3D">
        <w:rPr>
          <w:color w:val="000000" w:themeColor="text1"/>
          <w:sz w:val="24"/>
          <w:szCs w:val="24"/>
        </w:rPr>
        <w:t xml:space="preserve">а основании полученных </w:t>
      </w:r>
      <w:r w:rsidR="008655A7" w:rsidRPr="00A05E3D">
        <w:rPr>
          <w:color w:val="000000" w:themeColor="text1"/>
          <w:sz w:val="24"/>
          <w:szCs w:val="24"/>
        </w:rPr>
        <w:t xml:space="preserve">результатов </w:t>
      </w:r>
      <w:r w:rsidRPr="00A05E3D">
        <w:rPr>
          <w:color w:val="000000" w:themeColor="text1"/>
          <w:sz w:val="24"/>
          <w:szCs w:val="24"/>
        </w:rPr>
        <w:t xml:space="preserve">общественных обсуждений или публичных слушаний, проведенных </w:t>
      </w:r>
      <w:r w:rsidR="001020E4" w:rsidRPr="00A05E3D">
        <w:rPr>
          <w:color w:val="000000" w:themeColor="text1"/>
          <w:sz w:val="24"/>
          <w:szCs w:val="24"/>
        </w:rPr>
        <w:t>Комиссией</w:t>
      </w:r>
      <w:r w:rsidRPr="00A05E3D">
        <w:rPr>
          <w:color w:val="000000" w:themeColor="text1"/>
          <w:sz w:val="24"/>
          <w:szCs w:val="24"/>
        </w:rPr>
        <w:t xml:space="preserve"> по проекту правил землепользования и </w:t>
      </w:r>
      <w:r w:rsidRPr="00A05E3D">
        <w:rPr>
          <w:color w:val="000000" w:themeColor="text1"/>
          <w:sz w:val="24"/>
          <w:szCs w:val="24"/>
        </w:rPr>
        <w:lastRenderedPageBreak/>
        <w:t>застройки, проекту внесения изменений в правила землепользования и застройки поселения</w:t>
      </w:r>
      <w:r w:rsidR="00A5227E" w:rsidRPr="00A05E3D">
        <w:rPr>
          <w:color w:val="000000" w:themeColor="text1"/>
          <w:sz w:val="24"/>
          <w:szCs w:val="24"/>
        </w:rPr>
        <w:t xml:space="preserve">, за исключением случаев, если проведение общественных обсуждений или публичных слушаний в соответствии с </w:t>
      </w:r>
      <w:r w:rsidR="00C109B9" w:rsidRPr="00A05E3D">
        <w:rPr>
          <w:color w:val="000000" w:themeColor="text1"/>
          <w:sz w:val="24"/>
          <w:szCs w:val="24"/>
        </w:rPr>
        <w:t>Градостроительны</w:t>
      </w:r>
      <w:r w:rsidR="00066D79" w:rsidRPr="00A05E3D">
        <w:rPr>
          <w:color w:val="000000" w:themeColor="text1"/>
          <w:sz w:val="24"/>
          <w:szCs w:val="24"/>
        </w:rPr>
        <w:t>м</w:t>
      </w:r>
      <w:r w:rsidR="00C109B9" w:rsidRPr="00A05E3D">
        <w:rPr>
          <w:color w:val="000000" w:themeColor="text1"/>
          <w:sz w:val="24"/>
          <w:szCs w:val="24"/>
        </w:rPr>
        <w:t xml:space="preserve"> кодекс</w:t>
      </w:r>
      <w:r w:rsidR="00066D79" w:rsidRPr="00A05E3D">
        <w:rPr>
          <w:color w:val="000000" w:themeColor="text1"/>
          <w:sz w:val="24"/>
          <w:szCs w:val="24"/>
        </w:rPr>
        <w:t>ом</w:t>
      </w:r>
      <w:r w:rsidR="00A5227E" w:rsidRPr="00A05E3D">
        <w:rPr>
          <w:color w:val="000000" w:themeColor="text1"/>
          <w:sz w:val="24"/>
          <w:szCs w:val="24"/>
        </w:rPr>
        <w:t xml:space="preserve"> не требуется</w:t>
      </w:r>
      <w:r w:rsidR="00066D79" w:rsidRPr="00A05E3D">
        <w:rPr>
          <w:color w:val="000000" w:themeColor="text1"/>
          <w:sz w:val="24"/>
          <w:szCs w:val="24"/>
        </w:rPr>
        <w:t>,</w:t>
      </w:r>
      <w:r w:rsidR="008655A7" w:rsidRPr="00A05E3D">
        <w:rPr>
          <w:color w:val="000000" w:themeColor="text1"/>
          <w:sz w:val="24"/>
          <w:szCs w:val="24"/>
        </w:rPr>
        <w:t xml:space="preserve"> </w:t>
      </w:r>
      <w:r w:rsidR="00413350" w:rsidRPr="00A05E3D">
        <w:rPr>
          <w:color w:val="000000" w:themeColor="text1"/>
          <w:sz w:val="24"/>
          <w:szCs w:val="24"/>
        </w:rPr>
        <w:t xml:space="preserve">Комиссия </w:t>
      </w:r>
      <w:r w:rsidR="00E66901" w:rsidRPr="00A05E3D">
        <w:rPr>
          <w:color w:val="000000" w:themeColor="text1"/>
          <w:sz w:val="24"/>
          <w:szCs w:val="24"/>
        </w:rPr>
        <w:t>подготавливает соответствующие рекомендации</w:t>
      </w:r>
      <w:r w:rsidR="00A5227E" w:rsidRPr="00A05E3D">
        <w:rPr>
          <w:color w:val="000000" w:themeColor="text1"/>
          <w:sz w:val="24"/>
          <w:szCs w:val="24"/>
        </w:rPr>
        <w:t xml:space="preserve"> Комиссии</w:t>
      </w:r>
      <w:r w:rsidR="004F3878" w:rsidRPr="00A05E3D">
        <w:rPr>
          <w:color w:val="000000" w:themeColor="text1"/>
          <w:sz w:val="24"/>
          <w:szCs w:val="24"/>
        </w:rPr>
        <w:t xml:space="preserve"> (протокол и заключение Комиссии).</w:t>
      </w:r>
      <w:r w:rsidR="00E66901" w:rsidRPr="00A05E3D">
        <w:rPr>
          <w:color w:val="000000" w:themeColor="text1"/>
          <w:sz w:val="24"/>
          <w:szCs w:val="24"/>
        </w:rPr>
        <w:t xml:space="preserve"> </w:t>
      </w:r>
    </w:p>
    <w:p w14:paraId="403538FD" w14:textId="7A476A27" w:rsidR="00D85410" w:rsidRPr="00A05E3D" w:rsidRDefault="00CA637B" w:rsidP="001020E4">
      <w:pPr>
        <w:ind w:firstLine="709"/>
        <w:jc w:val="both"/>
        <w:rPr>
          <w:color w:val="000000" w:themeColor="text1"/>
          <w:sz w:val="24"/>
          <w:szCs w:val="24"/>
        </w:rPr>
      </w:pPr>
      <w:r w:rsidRPr="00A05E3D">
        <w:rPr>
          <w:color w:val="000000" w:themeColor="text1"/>
          <w:sz w:val="24"/>
          <w:szCs w:val="24"/>
        </w:rPr>
        <w:t>Н</w:t>
      </w:r>
      <w:r w:rsidR="00804CCB" w:rsidRPr="00A05E3D">
        <w:rPr>
          <w:color w:val="000000" w:themeColor="text1"/>
          <w:sz w:val="24"/>
          <w:szCs w:val="24"/>
        </w:rPr>
        <w:t xml:space="preserve">а основании пункта 4 части 1 статьи 3 </w:t>
      </w:r>
      <w:r w:rsidR="001020E4" w:rsidRPr="00A05E3D">
        <w:rPr>
          <w:color w:val="000000" w:themeColor="text1"/>
          <w:sz w:val="24"/>
          <w:szCs w:val="24"/>
        </w:rPr>
        <w:t xml:space="preserve">действующей редакции </w:t>
      </w:r>
      <w:r w:rsidR="00804CCB" w:rsidRPr="00A05E3D">
        <w:rPr>
          <w:color w:val="000000" w:themeColor="text1"/>
          <w:sz w:val="24"/>
          <w:szCs w:val="24"/>
        </w:rPr>
        <w:t>Закона Самарской</w:t>
      </w:r>
      <w:r w:rsidR="00413350" w:rsidRPr="00A05E3D">
        <w:rPr>
          <w:color w:val="000000" w:themeColor="text1"/>
          <w:sz w:val="24"/>
          <w:szCs w:val="24"/>
        </w:rPr>
        <w:t xml:space="preserve"> области от 29.12.2014 № 134-ГД</w:t>
      </w:r>
      <w:r w:rsidR="000C4F89" w:rsidRPr="00A05E3D">
        <w:rPr>
          <w:color w:val="000000" w:themeColor="text1"/>
          <w:sz w:val="24"/>
          <w:szCs w:val="24"/>
        </w:rPr>
        <w:t xml:space="preserve">, </w:t>
      </w:r>
      <w:r w:rsidRPr="00A05E3D">
        <w:rPr>
          <w:color w:val="000000" w:themeColor="text1"/>
          <w:sz w:val="24"/>
          <w:szCs w:val="24"/>
        </w:rPr>
        <w:t xml:space="preserve">Комиссия </w:t>
      </w:r>
      <w:r w:rsidR="000C4F89" w:rsidRPr="00A05E3D">
        <w:rPr>
          <w:color w:val="000000" w:themeColor="text1"/>
          <w:sz w:val="24"/>
          <w:szCs w:val="24"/>
        </w:rPr>
        <w:t>обеспечивает</w:t>
      </w:r>
      <w:r w:rsidR="00804CCB" w:rsidRPr="00A05E3D">
        <w:rPr>
          <w:color w:val="000000" w:themeColor="text1"/>
          <w:sz w:val="24"/>
          <w:szCs w:val="24"/>
        </w:rPr>
        <w:t xml:space="preserve"> </w:t>
      </w:r>
      <w:r w:rsidR="00E53783" w:rsidRPr="00A05E3D">
        <w:rPr>
          <w:color w:val="000000" w:themeColor="text1"/>
          <w:sz w:val="24"/>
          <w:szCs w:val="24"/>
        </w:rPr>
        <w:t xml:space="preserve">направление </w:t>
      </w:r>
      <w:r w:rsidR="00A5227E" w:rsidRPr="00A05E3D">
        <w:rPr>
          <w:color w:val="000000" w:themeColor="text1"/>
          <w:sz w:val="24"/>
          <w:szCs w:val="24"/>
        </w:rPr>
        <w:t>документов</w:t>
      </w:r>
      <w:r w:rsidRPr="00A05E3D">
        <w:rPr>
          <w:color w:val="000000" w:themeColor="text1"/>
          <w:sz w:val="24"/>
          <w:szCs w:val="24"/>
        </w:rPr>
        <w:t>, подготовленных</w:t>
      </w:r>
      <w:r w:rsidRPr="00A05E3D">
        <w:rPr>
          <w:color w:val="000000" w:themeColor="text1"/>
        </w:rPr>
        <w:t xml:space="preserve"> </w:t>
      </w:r>
      <w:r w:rsidRPr="00A05E3D">
        <w:rPr>
          <w:color w:val="000000" w:themeColor="text1"/>
          <w:sz w:val="24"/>
          <w:szCs w:val="24"/>
        </w:rPr>
        <w:t xml:space="preserve">в отношении поступившего предложения, </w:t>
      </w:r>
      <w:r w:rsidR="00E53783" w:rsidRPr="00A05E3D">
        <w:rPr>
          <w:color w:val="000000" w:themeColor="text1"/>
          <w:sz w:val="24"/>
          <w:szCs w:val="24"/>
        </w:rPr>
        <w:t>в министерство.</w:t>
      </w:r>
    </w:p>
    <w:p w14:paraId="1E21E6F1" w14:textId="11EEB63A" w:rsidR="00314CC7" w:rsidRPr="00A05E3D" w:rsidRDefault="00314CC7" w:rsidP="00314CC7">
      <w:pPr>
        <w:pStyle w:val="a3"/>
        <w:ind w:left="0" w:firstLine="709"/>
        <w:jc w:val="both"/>
        <w:rPr>
          <w:color w:val="000000" w:themeColor="text1"/>
          <w:sz w:val="24"/>
          <w:szCs w:val="24"/>
        </w:rPr>
      </w:pPr>
      <w:r w:rsidRPr="00A05E3D">
        <w:rPr>
          <w:color w:val="000000" w:themeColor="text1"/>
          <w:sz w:val="24"/>
          <w:szCs w:val="24"/>
        </w:rPr>
        <w:t>2.1.4.</w:t>
      </w:r>
      <w:r w:rsidR="00C240FC" w:rsidRPr="00A05E3D">
        <w:rPr>
          <w:color w:val="000000" w:themeColor="text1"/>
          <w:sz w:val="24"/>
          <w:szCs w:val="24"/>
        </w:rPr>
        <w:tab/>
      </w:r>
      <w:r w:rsidRPr="00A05E3D">
        <w:rPr>
          <w:color w:val="000000" w:themeColor="text1"/>
          <w:sz w:val="24"/>
          <w:szCs w:val="24"/>
        </w:rPr>
        <w:t xml:space="preserve">Подготовка протокола и заключения Комиссии, в которых содержатся рекомендации о внесении в соответствии с поступившим предложением изменения в правила землепользования и застройки или об отклонении такого предложения с указанием причин отклонения, осуществляется Комиссией </w:t>
      </w:r>
      <w:r w:rsidRPr="00A05E3D">
        <w:rPr>
          <w:color w:val="000000" w:themeColor="text1"/>
          <w:sz w:val="24"/>
          <w:szCs w:val="24"/>
          <w:u w:val="single"/>
        </w:rPr>
        <w:t>в течение двадцати пяти дней</w:t>
      </w:r>
      <w:r w:rsidRPr="00A05E3D">
        <w:rPr>
          <w:color w:val="000000" w:themeColor="text1"/>
          <w:sz w:val="24"/>
          <w:szCs w:val="24"/>
        </w:rPr>
        <w:t xml:space="preserve"> со дня поступления предложения о внесении изменения в правила землепользования и застройки, в соответствии с частью 4 статьи 33 Градостроительного кодекса.</w:t>
      </w:r>
    </w:p>
    <w:p w14:paraId="54D82710" w14:textId="5C151CFD" w:rsidR="00AD244E" w:rsidRPr="00A05E3D" w:rsidRDefault="006957F8" w:rsidP="00C5073D">
      <w:pPr>
        <w:tabs>
          <w:tab w:val="num" w:pos="1418"/>
        </w:tabs>
        <w:ind w:firstLine="709"/>
        <w:jc w:val="both"/>
        <w:rPr>
          <w:color w:val="000000" w:themeColor="text1"/>
          <w:sz w:val="24"/>
          <w:szCs w:val="24"/>
        </w:rPr>
      </w:pPr>
      <w:r w:rsidRPr="00A05E3D">
        <w:rPr>
          <w:color w:val="000000" w:themeColor="text1"/>
          <w:sz w:val="24"/>
          <w:szCs w:val="24"/>
        </w:rPr>
        <w:t>2.</w:t>
      </w:r>
      <w:r w:rsidR="00C5073D" w:rsidRPr="00A05E3D">
        <w:rPr>
          <w:color w:val="000000" w:themeColor="text1"/>
          <w:sz w:val="24"/>
          <w:szCs w:val="24"/>
        </w:rPr>
        <w:t>1.5</w:t>
      </w:r>
      <w:r w:rsidRPr="00A05E3D">
        <w:rPr>
          <w:color w:val="000000" w:themeColor="text1"/>
          <w:sz w:val="24"/>
          <w:szCs w:val="24"/>
        </w:rPr>
        <w:t>.</w:t>
      </w:r>
      <w:r w:rsidRPr="00A05E3D">
        <w:rPr>
          <w:color w:val="000000" w:themeColor="text1"/>
          <w:sz w:val="24"/>
          <w:szCs w:val="24"/>
        </w:rPr>
        <w:tab/>
      </w:r>
      <w:r w:rsidR="00AD244E" w:rsidRPr="00A05E3D">
        <w:rPr>
          <w:color w:val="000000" w:themeColor="text1"/>
          <w:sz w:val="24"/>
          <w:szCs w:val="24"/>
        </w:rPr>
        <w:t xml:space="preserve">Для решения основных задач, предусмотренных пунктом 1.4 настоящего положения, Комиссия также </w:t>
      </w:r>
      <w:r w:rsidR="00142AC8" w:rsidRPr="00A05E3D">
        <w:rPr>
          <w:color w:val="000000" w:themeColor="text1"/>
          <w:sz w:val="24"/>
          <w:szCs w:val="24"/>
        </w:rPr>
        <w:t>осуществляет нижеперечисленные функции</w:t>
      </w:r>
      <w:r w:rsidR="001E4A57" w:rsidRPr="00A05E3D">
        <w:rPr>
          <w:color w:val="000000" w:themeColor="text1"/>
          <w:sz w:val="24"/>
          <w:szCs w:val="24"/>
        </w:rPr>
        <w:t xml:space="preserve"> и задачи</w:t>
      </w:r>
      <w:r w:rsidR="00142AC8" w:rsidRPr="00A05E3D">
        <w:rPr>
          <w:color w:val="000000" w:themeColor="text1"/>
          <w:sz w:val="24"/>
          <w:szCs w:val="24"/>
        </w:rPr>
        <w:t>.</w:t>
      </w:r>
    </w:p>
    <w:p w14:paraId="035F72E6" w14:textId="06E78746" w:rsidR="00AD244E" w:rsidRPr="00A05E3D" w:rsidRDefault="006957F8" w:rsidP="006957F8">
      <w:pPr>
        <w:pStyle w:val="a3"/>
        <w:ind w:left="0" w:firstLine="709"/>
        <w:jc w:val="both"/>
        <w:rPr>
          <w:color w:val="000000" w:themeColor="text1"/>
          <w:sz w:val="24"/>
          <w:szCs w:val="24"/>
        </w:rPr>
      </w:pPr>
      <w:r w:rsidRPr="00A05E3D">
        <w:rPr>
          <w:color w:val="000000" w:themeColor="text1"/>
          <w:sz w:val="24"/>
          <w:szCs w:val="24"/>
        </w:rPr>
        <w:t>2.</w:t>
      </w:r>
      <w:r w:rsidR="00C5073D" w:rsidRPr="00A05E3D">
        <w:rPr>
          <w:color w:val="000000" w:themeColor="text1"/>
          <w:sz w:val="24"/>
          <w:szCs w:val="24"/>
        </w:rPr>
        <w:t>1.6</w:t>
      </w:r>
      <w:r w:rsidRPr="00A05E3D">
        <w:rPr>
          <w:color w:val="000000" w:themeColor="text1"/>
          <w:sz w:val="24"/>
          <w:szCs w:val="24"/>
        </w:rPr>
        <w:t>.</w:t>
      </w:r>
      <w:r w:rsidRPr="00A05E3D">
        <w:rPr>
          <w:color w:val="000000" w:themeColor="text1"/>
          <w:sz w:val="24"/>
          <w:szCs w:val="24"/>
        </w:rPr>
        <w:tab/>
      </w:r>
      <w:r w:rsidR="008409A7" w:rsidRPr="00A05E3D">
        <w:rPr>
          <w:color w:val="000000" w:themeColor="text1"/>
          <w:sz w:val="24"/>
          <w:szCs w:val="24"/>
        </w:rPr>
        <w:t>П</w:t>
      </w:r>
      <w:r w:rsidR="00AD244E" w:rsidRPr="00A05E3D">
        <w:rPr>
          <w:color w:val="000000" w:themeColor="text1"/>
          <w:sz w:val="24"/>
          <w:szCs w:val="24"/>
        </w:rPr>
        <w:t>роводит мониторинг федерального законодательства, законодательства Самарской области, нормативных правовых актов органов местного самоуправления поселения и муниципального района Ставропольский Самарской области в сфере градостр</w:t>
      </w:r>
      <w:r w:rsidR="008409A7" w:rsidRPr="00A05E3D">
        <w:rPr>
          <w:color w:val="000000" w:themeColor="text1"/>
          <w:sz w:val="24"/>
          <w:szCs w:val="24"/>
        </w:rPr>
        <w:t>оительной деятельности.</w:t>
      </w:r>
    </w:p>
    <w:p w14:paraId="7FC78C1C" w14:textId="77777777" w:rsidR="00142AC8" w:rsidRPr="00A05E3D" w:rsidRDefault="00142AC8" w:rsidP="000249EC">
      <w:pPr>
        <w:ind w:left="360" w:hanging="303"/>
        <w:jc w:val="center"/>
        <w:rPr>
          <w:color w:val="000000" w:themeColor="text1"/>
          <w:sz w:val="24"/>
          <w:szCs w:val="24"/>
        </w:rPr>
      </w:pPr>
    </w:p>
    <w:p w14:paraId="255714F8" w14:textId="15356C57" w:rsidR="001E4A57" w:rsidRPr="00A05E3D" w:rsidRDefault="00780AA6" w:rsidP="00C240FC">
      <w:pPr>
        <w:jc w:val="center"/>
        <w:rPr>
          <w:b/>
          <w:color w:val="000000" w:themeColor="text1"/>
          <w:sz w:val="24"/>
          <w:szCs w:val="24"/>
        </w:rPr>
      </w:pPr>
      <w:r w:rsidRPr="00A05E3D">
        <w:rPr>
          <w:b/>
          <w:color w:val="000000" w:themeColor="text1"/>
          <w:sz w:val="24"/>
          <w:szCs w:val="24"/>
        </w:rPr>
        <w:t>2.</w:t>
      </w:r>
      <w:r w:rsidR="00C5073D" w:rsidRPr="00A05E3D">
        <w:rPr>
          <w:b/>
          <w:color w:val="000000" w:themeColor="text1"/>
          <w:sz w:val="24"/>
          <w:szCs w:val="24"/>
        </w:rPr>
        <w:t>2</w:t>
      </w:r>
      <w:r w:rsidRPr="00A05E3D">
        <w:rPr>
          <w:b/>
          <w:color w:val="000000" w:themeColor="text1"/>
          <w:sz w:val="24"/>
          <w:szCs w:val="24"/>
        </w:rPr>
        <w:t>.</w:t>
      </w:r>
      <w:r w:rsidRPr="00A05E3D">
        <w:rPr>
          <w:b/>
          <w:color w:val="000000" w:themeColor="text1"/>
          <w:sz w:val="24"/>
          <w:szCs w:val="24"/>
        </w:rPr>
        <w:tab/>
      </w:r>
      <w:r w:rsidR="00142AC8" w:rsidRPr="00A05E3D">
        <w:rPr>
          <w:b/>
          <w:color w:val="000000" w:themeColor="text1"/>
          <w:sz w:val="24"/>
          <w:szCs w:val="24"/>
        </w:rPr>
        <w:t>В отношении проектов о предоставлении разрешени</w:t>
      </w:r>
      <w:r w:rsidR="005B65A3" w:rsidRPr="00A05E3D">
        <w:rPr>
          <w:b/>
          <w:color w:val="000000" w:themeColor="text1"/>
          <w:sz w:val="24"/>
          <w:szCs w:val="24"/>
        </w:rPr>
        <w:t>й</w:t>
      </w:r>
      <w:r w:rsidR="00142AC8" w:rsidRPr="00A05E3D">
        <w:rPr>
          <w:b/>
          <w:color w:val="000000" w:themeColor="text1"/>
          <w:sz w:val="24"/>
          <w:szCs w:val="24"/>
        </w:rPr>
        <w:t xml:space="preserve"> </w:t>
      </w:r>
    </w:p>
    <w:p w14:paraId="18CC3F3E" w14:textId="77777777" w:rsidR="001E4A57" w:rsidRPr="00A05E3D" w:rsidRDefault="00142AC8" w:rsidP="00C240FC">
      <w:pPr>
        <w:jc w:val="center"/>
        <w:rPr>
          <w:b/>
          <w:color w:val="000000" w:themeColor="text1"/>
          <w:sz w:val="24"/>
          <w:szCs w:val="24"/>
        </w:rPr>
      </w:pPr>
      <w:r w:rsidRPr="00A05E3D">
        <w:rPr>
          <w:b/>
          <w:color w:val="000000" w:themeColor="text1"/>
          <w:sz w:val="24"/>
          <w:szCs w:val="24"/>
        </w:rPr>
        <w:t>на условно разрешенный вид использования земельн</w:t>
      </w:r>
      <w:r w:rsidR="005B65A3" w:rsidRPr="00A05E3D">
        <w:rPr>
          <w:b/>
          <w:color w:val="000000" w:themeColor="text1"/>
          <w:sz w:val="24"/>
          <w:szCs w:val="24"/>
        </w:rPr>
        <w:t>ых</w:t>
      </w:r>
      <w:r w:rsidRPr="00A05E3D">
        <w:rPr>
          <w:b/>
          <w:color w:val="000000" w:themeColor="text1"/>
          <w:sz w:val="24"/>
          <w:szCs w:val="24"/>
        </w:rPr>
        <w:t xml:space="preserve"> участк</w:t>
      </w:r>
      <w:r w:rsidR="005B65A3" w:rsidRPr="00A05E3D">
        <w:rPr>
          <w:b/>
          <w:color w:val="000000" w:themeColor="text1"/>
          <w:sz w:val="24"/>
          <w:szCs w:val="24"/>
        </w:rPr>
        <w:t>ов</w:t>
      </w:r>
    </w:p>
    <w:p w14:paraId="6EA2FC7F" w14:textId="77777777" w:rsidR="00142AC8" w:rsidRPr="00A05E3D" w:rsidRDefault="00142AC8" w:rsidP="00C240FC">
      <w:pPr>
        <w:jc w:val="center"/>
        <w:rPr>
          <w:b/>
          <w:color w:val="000000" w:themeColor="text1"/>
          <w:sz w:val="24"/>
          <w:szCs w:val="24"/>
        </w:rPr>
      </w:pPr>
      <w:r w:rsidRPr="00A05E3D">
        <w:rPr>
          <w:b/>
          <w:color w:val="000000" w:themeColor="text1"/>
          <w:sz w:val="24"/>
          <w:szCs w:val="24"/>
        </w:rPr>
        <w:t>или объект</w:t>
      </w:r>
      <w:r w:rsidR="005B65A3" w:rsidRPr="00A05E3D">
        <w:rPr>
          <w:b/>
          <w:color w:val="000000" w:themeColor="text1"/>
          <w:sz w:val="24"/>
          <w:szCs w:val="24"/>
        </w:rPr>
        <w:t>ов</w:t>
      </w:r>
      <w:r w:rsidRPr="00A05E3D">
        <w:rPr>
          <w:b/>
          <w:color w:val="000000" w:themeColor="text1"/>
          <w:sz w:val="24"/>
          <w:szCs w:val="24"/>
        </w:rPr>
        <w:t xml:space="preserve"> капитального строительства</w:t>
      </w:r>
    </w:p>
    <w:p w14:paraId="7DBD7F35" w14:textId="77777777" w:rsidR="00142AC8" w:rsidRPr="00A05E3D" w:rsidRDefault="00142AC8" w:rsidP="00C240FC">
      <w:pPr>
        <w:jc w:val="both"/>
        <w:rPr>
          <w:color w:val="000000" w:themeColor="text1"/>
          <w:sz w:val="24"/>
          <w:szCs w:val="24"/>
        </w:rPr>
      </w:pPr>
    </w:p>
    <w:p w14:paraId="7390527F" w14:textId="7D30DC66" w:rsidR="0039753F" w:rsidRPr="00A05E3D" w:rsidRDefault="0039753F" w:rsidP="0039753F">
      <w:pPr>
        <w:ind w:firstLine="709"/>
        <w:jc w:val="both"/>
        <w:rPr>
          <w:color w:val="000000" w:themeColor="text1"/>
          <w:sz w:val="24"/>
          <w:szCs w:val="24"/>
        </w:rPr>
      </w:pPr>
      <w:r w:rsidRPr="00A05E3D">
        <w:rPr>
          <w:color w:val="000000" w:themeColor="text1"/>
          <w:sz w:val="24"/>
          <w:szCs w:val="24"/>
        </w:rPr>
        <w:t>2.2.1.</w:t>
      </w:r>
      <w:r w:rsidRPr="00A05E3D">
        <w:rPr>
          <w:color w:val="000000" w:themeColor="text1"/>
          <w:sz w:val="24"/>
          <w:szCs w:val="24"/>
        </w:rPr>
        <w:tab/>
        <w:t>В соответствии со статьей 39 Градостроительного кодекса Российской Федерации, пункт</w:t>
      </w:r>
      <w:r w:rsidR="005600EF" w:rsidRPr="00A05E3D">
        <w:rPr>
          <w:color w:val="000000" w:themeColor="text1"/>
          <w:sz w:val="24"/>
          <w:szCs w:val="24"/>
        </w:rPr>
        <w:t>ом</w:t>
      </w:r>
      <w:r w:rsidRPr="00A05E3D">
        <w:rPr>
          <w:color w:val="000000" w:themeColor="text1"/>
          <w:sz w:val="24"/>
          <w:szCs w:val="24"/>
        </w:rPr>
        <w:t xml:space="preserve"> </w:t>
      </w:r>
      <w:r w:rsidR="005600EF" w:rsidRPr="00A05E3D">
        <w:rPr>
          <w:color w:val="000000" w:themeColor="text1"/>
          <w:sz w:val="24"/>
          <w:szCs w:val="24"/>
        </w:rPr>
        <w:t>7</w:t>
      </w:r>
      <w:r w:rsidRPr="00A05E3D">
        <w:rPr>
          <w:color w:val="000000" w:themeColor="text1"/>
          <w:sz w:val="24"/>
          <w:szCs w:val="24"/>
        </w:rPr>
        <w:t xml:space="preserve"> части 1 статьи 3 действующей редакции Закона Самарской области от 29.12.2014 № 134-ГД «О перераспределении полномочий между органами местного самоуправления и органами государственной власти Самарской области в сферах градостроительной деятельности и рекламы на территории Самарской области», соглашения о передачи осуществления части полномочий сельского поселения </w:t>
      </w:r>
      <w:r w:rsidR="00123F87" w:rsidRPr="00A05E3D">
        <w:rPr>
          <w:color w:val="000000" w:themeColor="text1"/>
          <w:sz w:val="24"/>
          <w:szCs w:val="24"/>
        </w:rPr>
        <w:t>Луначарский</w:t>
      </w:r>
      <w:r w:rsidRPr="00A05E3D">
        <w:rPr>
          <w:color w:val="000000" w:themeColor="text1"/>
          <w:sz w:val="24"/>
          <w:szCs w:val="24"/>
        </w:rPr>
        <w:t xml:space="preserve"> муниципального района Ставропольский Самарской области на уровень муниципального района Ставропольский Самарской области (далее - Соглашение о передаче части полномочий на уровень района), административного регламента предоставления муниципальной услуги «Предоставление разрешения на условно разрешенный вид использования земельного участка или объекта капитального строительства», утвержденного постановлением администрации муниципального района Ставропольский Самарской области</w:t>
      </w:r>
      <w:r w:rsidR="005600EF" w:rsidRPr="00A05E3D">
        <w:rPr>
          <w:color w:val="000000" w:themeColor="text1"/>
          <w:sz w:val="24"/>
          <w:szCs w:val="24"/>
        </w:rPr>
        <w:t xml:space="preserve"> </w:t>
      </w:r>
      <w:r w:rsidRPr="00A05E3D">
        <w:rPr>
          <w:color w:val="000000" w:themeColor="text1"/>
          <w:sz w:val="24"/>
          <w:szCs w:val="24"/>
        </w:rPr>
        <w:t xml:space="preserve">(далее в настоящем разделе – Административный регламент услуги), заявления с прилагаемыми документами и материалами </w:t>
      </w:r>
      <w:r w:rsidR="005600EF" w:rsidRPr="00A05E3D">
        <w:rPr>
          <w:color w:val="000000" w:themeColor="text1"/>
          <w:sz w:val="24"/>
          <w:szCs w:val="24"/>
        </w:rPr>
        <w:t xml:space="preserve">направляются </w:t>
      </w:r>
      <w:r w:rsidRPr="00A05E3D">
        <w:rPr>
          <w:color w:val="000000" w:themeColor="text1"/>
          <w:sz w:val="24"/>
          <w:szCs w:val="24"/>
        </w:rPr>
        <w:t xml:space="preserve">в управление архитектуры и градостроительства администрации муниципального района Ставропольский Самарской области (далее – </w:t>
      </w:r>
      <w:proofErr w:type="spellStart"/>
      <w:r w:rsidRPr="00A05E3D">
        <w:rPr>
          <w:color w:val="000000" w:themeColor="text1"/>
          <w:sz w:val="24"/>
          <w:szCs w:val="24"/>
        </w:rPr>
        <w:t>УАиГ</w:t>
      </w:r>
      <w:proofErr w:type="spellEnd"/>
      <w:r w:rsidRPr="00A05E3D">
        <w:rPr>
          <w:color w:val="000000" w:themeColor="text1"/>
          <w:sz w:val="24"/>
          <w:szCs w:val="24"/>
        </w:rPr>
        <w:t xml:space="preserve"> Администрация района) для подготовки проектов о предоставлении разрешений на условно разрешенный вид использования.</w:t>
      </w:r>
    </w:p>
    <w:p w14:paraId="7567A351" w14:textId="5DBDE2A7" w:rsidR="005600EF" w:rsidRPr="00A05E3D" w:rsidRDefault="005600EF" w:rsidP="005600EF">
      <w:pPr>
        <w:ind w:firstLine="709"/>
        <w:jc w:val="both"/>
        <w:rPr>
          <w:color w:val="000000" w:themeColor="text1"/>
          <w:sz w:val="24"/>
          <w:szCs w:val="24"/>
        </w:rPr>
      </w:pPr>
      <w:r w:rsidRPr="00A05E3D">
        <w:rPr>
          <w:color w:val="000000" w:themeColor="text1"/>
          <w:sz w:val="24"/>
          <w:szCs w:val="24"/>
        </w:rPr>
        <w:t>2.2.2</w:t>
      </w:r>
      <w:r w:rsidRPr="00A05E3D">
        <w:rPr>
          <w:color w:val="000000" w:themeColor="text1"/>
          <w:sz w:val="24"/>
          <w:szCs w:val="24"/>
        </w:rPr>
        <w:tab/>
      </w:r>
      <w:proofErr w:type="spellStart"/>
      <w:r w:rsidRPr="00A05E3D">
        <w:rPr>
          <w:color w:val="000000" w:themeColor="text1"/>
          <w:sz w:val="24"/>
          <w:szCs w:val="24"/>
        </w:rPr>
        <w:t>УАиГ</w:t>
      </w:r>
      <w:proofErr w:type="spellEnd"/>
      <w:r w:rsidRPr="00A05E3D">
        <w:rPr>
          <w:color w:val="000000" w:themeColor="text1"/>
          <w:sz w:val="24"/>
          <w:szCs w:val="24"/>
        </w:rPr>
        <w:t xml:space="preserve"> Администрация района подготавливает проект разрешения на условно разрешенный вид использования земельного участка или объекта капитального строительства (далее – Проект разрешения </w:t>
      </w:r>
      <w:r w:rsidR="00CA12A5" w:rsidRPr="00A05E3D">
        <w:rPr>
          <w:color w:val="000000" w:themeColor="text1"/>
          <w:sz w:val="24"/>
          <w:szCs w:val="24"/>
        </w:rPr>
        <w:t>на условно разрешенный вид</w:t>
      </w:r>
      <w:r w:rsidRPr="00A05E3D">
        <w:rPr>
          <w:color w:val="000000" w:themeColor="text1"/>
          <w:sz w:val="24"/>
          <w:szCs w:val="24"/>
        </w:rPr>
        <w:t xml:space="preserve">), в соответствии с требованиями части 2 статьи 39 Градостроительного кодекса, Административного регламента услуги и действующей редакции Положения об организации и проведении общественных обсуждений или публичных слушаний по вопросам градостроительной деятельности на территории сельского поселения </w:t>
      </w:r>
      <w:r w:rsidR="00123F87" w:rsidRPr="00A05E3D">
        <w:rPr>
          <w:color w:val="000000" w:themeColor="text1"/>
          <w:sz w:val="24"/>
          <w:szCs w:val="24"/>
        </w:rPr>
        <w:t>Луначарский</w:t>
      </w:r>
      <w:r w:rsidRPr="00A05E3D">
        <w:rPr>
          <w:color w:val="000000" w:themeColor="text1"/>
          <w:sz w:val="24"/>
          <w:szCs w:val="24"/>
        </w:rPr>
        <w:t xml:space="preserve"> муниципального района Ставропольский Самарской области, и направляет его в Комиссию.</w:t>
      </w:r>
    </w:p>
    <w:p w14:paraId="5E99F38C" w14:textId="2B41316E" w:rsidR="008A3CF7" w:rsidRPr="00A05E3D" w:rsidRDefault="00780AA6" w:rsidP="008A3CF7">
      <w:pPr>
        <w:ind w:firstLine="709"/>
        <w:jc w:val="both"/>
        <w:rPr>
          <w:color w:val="000000" w:themeColor="text1"/>
          <w:sz w:val="24"/>
          <w:szCs w:val="24"/>
        </w:rPr>
      </w:pPr>
      <w:r w:rsidRPr="00A05E3D">
        <w:rPr>
          <w:color w:val="000000" w:themeColor="text1"/>
          <w:sz w:val="24"/>
          <w:szCs w:val="24"/>
        </w:rPr>
        <w:t>2.</w:t>
      </w:r>
      <w:r w:rsidR="00C5073D" w:rsidRPr="00A05E3D">
        <w:rPr>
          <w:color w:val="000000" w:themeColor="text1"/>
          <w:sz w:val="24"/>
          <w:szCs w:val="24"/>
        </w:rPr>
        <w:t>2</w:t>
      </w:r>
      <w:r w:rsidR="0039753F" w:rsidRPr="00A05E3D">
        <w:rPr>
          <w:color w:val="000000" w:themeColor="text1"/>
          <w:sz w:val="24"/>
          <w:szCs w:val="24"/>
        </w:rPr>
        <w:t>.</w:t>
      </w:r>
      <w:r w:rsidR="005600EF" w:rsidRPr="00A05E3D">
        <w:rPr>
          <w:color w:val="000000" w:themeColor="text1"/>
          <w:sz w:val="24"/>
          <w:szCs w:val="24"/>
        </w:rPr>
        <w:t>3</w:t>
      </w:r>
      <w:r w:rsidR="0039753F" w:rsidRPr="00A05E3D">
        <w:rPr>
          <w:color w:val="000000" w:themeColor="text1"/>
          <w:sz w:val="24"/>
          <w:szCs w:val="24"/>
        </w:rPr>
        <w:t>.</w:t>
      </w:r>
      <w:r w:rsidRPr="00A05E3D">
        <w:rPr>
          <w:color w:val="000000" w:themeColor="text1"/>
          <w:sz w:val="24"/>
          <w:szCs w:val="24"/>
        </w:rPr>
        <w:tab/>
      </w:r>
      <w:r w:rsidR="00766CD0" w:rsidRPr="00A05E3D">
        <w:rPr>
          <w:color w:val="000000" w:themeColor="text1"/>
          <w:sz w:val="24"/>
          <w:szCs w:val="24"/>
        </w:rPr>
        <w:t xml:space="preserve">Комиссия организует работу </w:t>
      </w:r>
      <w:r w:rsidR="005600EF" w:rsidRPr="00A05E3D">
        <w:rPr>
          <w:color w:val="000000" w:themeColor="text1"/>
          <w:sz w:val="24"/>
          <w:szCs w:val="24"/>
        </w:rPr>
        <w:t>по рассмотрению</w:t>
      </w:r>
      <w:r w:rsidR="008A3CF7" w:rsidRPr="00A05E3D">
        <w:rPr>
          <w:color w:val="000000" w:themeColor="text1"/>
          <w:sz w:val="24"/>
          <w:szCs w:val="24"/>
        </w:rPr>
        <w:t xml:space="preserve"> проекта разрешения на условно разрешенный вид использования земельного участка или объекта капитального строительства, подготовленного </w:t>
      </w:r>
      <w:proofErr w:type="spellStart"/>
      <w:r w:rsidR="005600EF" w:rsidRPr="00A05E3D">
        <w:rPr>
          <w:color w:val="000000" w:themeColor="text1"/>
          <w:sz w:val="24"/>
          <w:szCs w:val="24"/>
        </w:rPr>
        <w:t>УАиГ</w:t>
      </w:r>
      <w:proofErr w:type="spellEnd"/>
      <w:r w:rsidR="005600EF" w:rsidRPr="00A05E3D">
        <w:rPr>
          <w:color w:val="000000" w:themeColor="text1"/>
          <w:sz w:val="24"/>
          <w:szCs w:val="24"/>
        </w:rPr>
        <w:t xml:space="preserve"> Администрация района</w:t>
      </w:r>
      <w:r w:rsidR="008A3CF7" w:rsidRPr="00A05E3D">
        <w:rPr>
          <w:color w:val="000000" w:themeColor="text1"/>
          <w:sz w:val="24"/>
          <w:szCs w:val="24"/>
        </w:rPr>
        <w:t xml:space="preserve"> на основании поступивших обращений заявителей, </w:t>
      </w:r>
      <w:r w:rsidR="006842CE" w:rsidRPr="00A05E3D">
        <w:rPr>
          <w:color w:val="000000" w:themeColor="text1"/>
          <w:sz w:val="24"/>
          <w:szCs w:val="24"/>
        </w:rPr>
        <w:t>и</w:t>
      </w:r>
      <w:r w:rsidR="008A3CF7" w:rsidRPr="00A05E3D">
        <w:rPr>
          <w:color w:val="000000" w:themeColor="text1"/>
          <w:sz w:val="24"/>
          <w:szCs w:val="24"/>
        </w:rPr>
        <w:t xml:space="preserve"> </w:t>
      </w:r>
      <w:r w:rsidR="00766CD0" w:rsidRPr="00A05E3D">
        <w:rPr>
          <w:color w:val="000000" w:themeColor="text1"/>
          <w:sz w:val="24"/>
          <w:szCs w:val="24"/>
        </w:rPr>
        <w:t>проведени</w:t>
      </w:r>
      <w:r w:rsidR="008A3CF7" w:rsidRPr="00A05E3D">
        <w:rPr>
          <w:color w:val="000000" w:themeColor="text1"/>
          <w:sz w:val="24"/>
          <w:szCs w:val="24"/>
        </w:rPr>
        <w:t>ю:</w:t>
      </w:r>
    </w:p>
    <w:p w14:paraId="7B2A7426" w14:textId="0A370D27" w:rsidR="008A3CF7" w:rsidRPr="00A05E3D" w:rsidRDefault="008A3CF7" w:rsidP="008A3CF7">
      <w:pPr>
        <w:ind w:firstLine="709"/>
        <w:jc w:val="both"/>
        <w:rPr>
          <w:color w:val="000000" w:themeColor="text1"/>
          <w:sz w:val="24"/>
          <w:szCs w:val="24"/>
        </w:rPr>
      </w:pPr>
      <w:r w:rsidRPr="00A05E3D">
        <w:rPr>
          <w:color w:val="000000" w:themeColor="text1"/>
          <w:sz w:val="24"/>
          <w:szCs w:val="24"/>
        </w:rPr>
        <w:lastRenderedPageBreak/>
        <w:t>-</w:t>
      </w:r>
      <w:r w:rsidRPr="00A05E3D">
        <w:rPr>
          <w:color w:val="000000" w:themeColor="text1"/>
          <w:sz w:val="24"/>
          <w:szCs w:val="24"/>
        </w:rPr>
        <w:tab/>
        <w:t xml:space="preserve">процедуры </w:t>
      </w:r>
      <w:r w:rsidR="00766CD0" w:rsidRPr="00A05E3D">
        <w:rPr>
          <w:color w:val="000000" w:themeColor="text1"/>
          <w:sz w:val="24"/>
          <w:szCs w:val="24"/>
        </w:rPr>
        <w:t>публичных слушаний или общественных обсуждений</w:t>
      </w:r>
      <w:r w:rsidRPr="00A05E3D">
        <w:rPr>
          <w:color w:val="000000" w:themeColor="text1"/>
          <w:sz w:val="24"/>
          <w:szCs w:val="24"/>
        </w:rPr>
        <w:t>,</w:t>
      </w:r>
    </w:p>
    <w:p w14:paraId="37C2BC85" w14:textId="29FFF86E" w:rsidR="00766CD0" w:rsidRPr="00A05E3D" w:rsidRDefault="008A3CF7" w:rsidP="008A3CF7">
      <w:pPr>
        <w:ind w:firstLine="709"/>
        <w:jc w:val="both"/>
        <w:rPr>
          <w:color w:val="000000" w:themeColor="text1"/>
          <w:sz w:val="24"/>
          <w:szCs w:val="24"/>
        </w:rPr>
      </w:pPr>
      <w:r w:rsidRPr="00A05E3D">
        <w:rPr>
          <w:color w:val="000000" w:themeColor="text1"/>
          <w:sz w:val="24"/>
          <w:szCs w:val="24"/>
        </w:rPr>
        <w:t>-</w:t>
      </w:r>
      <w:r w:rsidRPr="00A05E3D">
        <w:rPr>
          <w:color w:val="000000" w:themeColor="text1"/>
          <w:sz w:val="24"/>
          <w:szCs w:val="24"/>
        </w:rPr>
        <w:tab/>
      </w:r>
      <w:r w:rsidR="00766CD0" w:rsidRPr="00A05E3D">
        <w:rPr>
          <w:color w:val="000000" w:themeColor="text1"/>
          <w:sz w:val="24"/>
          <w:szCs w:val="24"/>
        </w:rPr>
        <w:t>заседания Комиссии, на котором принимается решение</w:t>
      </w:r>
      <w:r w:rsidRPr="00A05E3D">
        <w:rPr>
          <w:color w:val="000000" w:themeColor="text1"/>
          <w:sz w:val="24"/>
          <w:szCs w:val="24"/>
        </w:rPr>
        <w:t xml:space="preserve"> о предоставлении такого разрешения или об отказе в предоставлении такого разрешения с указанием причин принятого решения</w:t>
      </w:r>
      <w:r w:rsidR="0039753F" w:rsidRPr="00A05E3D">
        <w:rPr>
          <w:color w:val="000000" w:themeColor="text1"/>
          <w:sz w:val="24"/>
          <w:szCs w:val="24"/>
        </w:rPr>
        <w:t xml:space="preserve"> и</w:t>
      </w:r>
      <w:r w:rsidRPr="00A05E3D">
        <w:rPr>
          <w:color w:val="000000" w:themeColor="text1"/>
          <w:sz w:val="24"/>
          <w:szCs w:val="24"/>
        </w:rPr>
        <w:t xml:space="preserve"> подготовке соответствующих рекомендаций, принятых на заседании </w:t>
      </w:r>
      <w:r w:rsidR="0039753F" w:rsidRPr="00A05E3D">
        <w:rPr>
          <w:color w:val="000000" w:themeColor="text1"/>
          <w:sz w:val="24"/>
          <w:szCs w:val="24"/>
        </w:rPr>
        <w:t>Комиссии.</w:t>
      </w:r>
    </w:p>
    <w:p w14:paraId="070DBFD1" w14:textId="449B0CB0" w:rsidR="006C2B71" w:rsidRPr="00A05E3D" w:rsidRDefault="00C109B9" w:rsidP="00C109B9">
      <w:pPr>
        <w:tabs>
          <w:tab w:val="left" w:pos="1560"/>
        </w:tabs>
        <w:ind w:firstLine="709"/>
        <w:jc w:val="both"/>
        <w:rPr>
          <w:color w:val="000000" w:themeColor="text1"/>
          <w:sz w:val="24"/>
          <w:szCs w:val="24"/>
        </w:rPr>
      </w:pPr>
      <w:r w:rsidRPr="00A05E3D">
        <w:rPr>
          <w:color w:val="000000" w:themeColor="text1"/>
          <w:sz w:val="24"/>
          <w:szCs w:val="24"/>
        </w:rPr>
        <w:t>2.</w:t>
      </w:r>
      <w:r w:rsidR="00C5073D" w:rsidRPr="00A05E3D">
        <w:rPr>
          <w:color w:val="000000" w:themeColor="text1"/>
          <w:sz w:val="24"/>
          <w:szCs w:val="24"/>
        </w:rPr>
        <w:t>2</w:t>
      </w:r>
      <w:r w:rsidRPr="00A05E3D">
        <w:rPr>
          <w:color w:val="000000" w:themeColor="text1"/>
          <w:sz w:val="24"/>
          <w:szCs w:val="24"/>
        </w:rPr>
        <w:t>.4</w:t>
      </w:r>
      <w:r w:rsidRPr="00A05E3D">
        <w:rPr>
          <w:color w:val="000000" w:themeColor="text1"/>
          <w:sz w:val="24"/>
          <w:szCs w:val="24"/>
        </w:rPr>
        <w:tab/>
      </w:r>
      <w:r w:rsidR="007E110F" w:rsidRPr="00A05E3D">
        <w:rPr>
          <w:color w:val="000000" w:themeColor="text1"/>
          <w:sz w:val="24"/>
          <w:szCs w:val="24"/>
        </w:rPr>
        <w:t>Комиссия осуществляет подготовку рекомендаций о предоставлении разрешени</w:t>
      </w:r>
      <w:r w:rsidR="006C2B71" w:rsidRPr="00A05E3D">
        <w:rPr>
          <w:color w:val="000000" w:themeColor="text1"/>
          <w:sz w:val="24"/>
          <w:szCs w:val="24"/>
        </w:rPr>
        <w:t>й</w:t>
      </w:r>
      <w:r w:rsidR="007E110F" w:rsidRPr="00A05E3D">
        <w:rPr>
          <w:color w:val="000000" w:themeColor="text1"/>
          <w:sz w:val="24"/>
          <w:szCs w:val="24"/>
        </w:rPr>
        <w:t xml:space="preserve"> на условно разрешенный вид использования или об отказе в предоставлении так</w:t>
      </w:r>
      <w:r w:rsidR="006C2B71" w:rsidRPr="00A05E3D">
        <w:rPr>
          <w:color w:val="000000" w:themeColor="text1"/>
          <w:sz w:val="24"/>
          <w:szCs w:val="24"/>
        </w:rPr>
        <w:t>их</w:t>
      </w:r>
      <w:r w:rsidR="007E110F" w:rsidRPr="00A05E3D">
        <w:rPr>
          <w:color w:val="000000" w:themeColor="text1"/>
          <w:sz w:val="24"/>
          <w:szCs w:val="24"/>
        </w:rPr>
        <w:t xml:space="preserve"> разрешени</w:t>
      </w:r>
      <w:r w:rsidR="006C2B71" w:rsidRPr="00A05E3D">
        <w:rPr>
          <w:color w:val="000000" w:themeColor="text1"/>
          <w:sz w:val="24"/>
          <w:szCs w:val="24"/>
        </w:rPr>
        <w:t>й</w:t>
      </w:r>
      <w:r w:rsidR="007E110F" w:rsidRPr="00A05E3D">
        <w:rPr>
          <w:color w:val="000000" w:themeColor="text1"/>
          <w:sz w:val="24"/>
          <w:szCs w:val="24"/>
        </w:rPr>
        <w:t xml:space="preserve"> с указанием причин принятого решения</w:t>
      </w:r>
      <w:r w:rsidR="006C2B71" w:rsidRPr="00A05E3D">
        <w:rPr>
          <w:color w:val="000000" w:themeColor="text1"/>
          <w:sz w:val="24"/>
          <w:szCs w:val="24"/>
        </w:rPr>
        <w:t xml:space="preserve"> и, в соответствии с требованиями Закона Самарской области от 29.12.2014 № 134-ГД</w:t>
      </w:r>
      <w:r w:rsidR="006842CE" w:rsidRPr="00A05E3D">
        <w:rPr>
          <w:color w:val="000000" w:themeColor="text1"/>
          <w:sz w:val="24"/>
          <w:szCs w:val="24"/>
        </w:rPr>
        <w:t>, Административного регламента услуги,</w:t>
      </w:r>
      <w:r w:rsidR="006C2B71" w:rsidRPr="00A05E3D">
        <w:rPr>
          <w:color w:val="000000" w:themeColor="text1"/>
          <w:sz w:val="24"/>
          <w:szCs w:val="24"/>
        </w:rPr>
        <w:t xml:space="preserve"> </w:t>
      </w:r>
      <w:r w:rsidR="004D7828" w:rsidRPr="00A05E3D">
        <w:rPr>
          <w:color w:val="000000" w:themeColor="text1"/>
          <w:sz w:val="24"/>
          <w:szCs w:val="24"/>
        </w:rPr>
        <w:t>и направляет в</w:t>
      </w:r>
      <w:r w:rsidR="007E110F" w:rsidRPr="00A05E3D">
        <w:rPr>
          <w:color w:val="000000" w:themeColor="text1"/>
          <w:sz w:val="24"/>
          <w:szCs w:val="24"/>
        </w:rPr>
        <w:t xml:space="preserve">: </w:t>
      </w:r>
    </w:p>
    <w:p w14:paraId="35845E11" w14:textId="138438A9" w:rsidR="004D7828" w:rsidRPr="00A05E3D" w:rsidRDefault="00BC0CDB" w:rsidP="00BC0CDB">
      <w:pPr>
        <w:ind w:firstLine="709"/>
        <w:jc w:val="both"/>
        <w:rPr>
          <w:color w:val="000000" w:themeColor="text1"/>
          <w:sz w:val="24"/>
          <w:szCs w:val="24"/>
        </w:rPr>
      </w:pPr>
      <w:r w:rsidRPr="00A05E3D">
        <w:rPr>
          <w:color w:val="000000" w:themeColor="text1"/>
          <w:sz w:val="24"/>
          <w:szCs w:val="24"/>
        </w:rPr>
        <w:t>1)</w:t>
      </w:r>
      <w:r w:rsidR="00C144A7" w:rsidRPr="00A05E3D">
        <w:rPr>
          <w:color w:val="000000" w:themeColor="text1"/>
          <w:sz w:val="24"/>
          <w:szCs w:val="24"/>
        </w:rPr>
        <w:tab/>
      </w:r>
      <w:r w:rsidR="006842CE" w:rsidRPr="00A05E3D">
        <w:rPr>
          <w:color w:val="000000" w:themeColor="text1"/>
          <w:sz w:val="24"/>
          <w:szCs w:val="24"/>
        </w:rPr>
        <w:t>М</w:t>
      </w:r>
      <w:r w:rsidR="00FF5670" w:rsidRPr="00A05E3D">
        <w:rPr>
          <w:color w:val="000000" w:themeColor="text1"/>
          <w:sz w:val="24"/>
          <w:szCs w:val="24"/>
        </w:rPr>
        <w:t>инистерство</w:t>
      </w:r>
      <w:r w:rsidR="00104EBC" w:rsidRPr="00A05E3D">
        <w:rPr>
          <w:color w:val="000000" w:themeColor="text1"/>
          <w:sz w:val="24"/>
          <w:szCs w:val="24"/>
        </w:rPr>
        <w:t xml:space="preserve">, </w:t>
      </w:r>
      <w:r w:rsidR="00A7433D" w:rsidRPr="00A05E3D">
        <w:rPr>
          <w:color w:val="000000" w:themeColor="text1"/>
          <w:sz w:val="24"/>
          <w:szCs w:val="24"/>
        </w:rPr>
        <w:t xml:space="preserve">за исключением разрешений на условно разрешенный вид использования </w:t>
      </w:r>
      <w:r w:rsidR="00104EBC" w:rsidRPr="00A05E3D">
        <w:rPr>
          <w:color w:val="000000" w:themeColor="text1"/>
          <w:sz w:val="24"/>
          <w:szCs w:val="24"/>
        </w:rPr>
        <w:t>в отношении</w:t>
      </w:r>
      <w:r w:rsidR="00A7433D" w:rsidRPr="00A05E3D">
        <w:rPr>
          <w:color w:val="000000" w:themeColor="text1"/>
          <w:sz w:val="24"/>
          <w:szCs w:val="24"/>
        </w:rPr>
        <w:t xml:space="preserve"> к земельным участкам с видами разрешенного использования «Для индивидуального жилищного строительства (2.1)», «Для ведения личного подсобного хозяйства (приусадебный земельный участок) (2.2)», «Ведение огородничества (13.1)», «Ведение садоводства (13.2)»</w:t>
      </w:r>
      <w:r w:rsidR="00C90D07" w:rsidRPr="00A05E3D">
        <w:rPr>
          <w:color w:val="000000" w:themeColor="text1"/>
          <w:sz w:val="24"/>
          <w:szCs w:val="24"/>
        </w:rPr>
        <w:t>, для принятия</w:t>
      </w:r>
      <w:r w:rsidR="00EE00D5" w:rsidRPr="00A05E3D">
        <w:rPr>
          <w:color w:val="000000" w:themeColor="text1"/>
          <w:sz w:val="24"/>
          <w:szCs w:val="24"/>
        </w:rPr>
        <w:t xml:space="preserve"> уполномоченными должностными лицами министерства</w:t>
      </w:r>
      <w:r w:rsidR="00C90D07" w:rsidRPr="00A05E3D">
        <w:rPr>
          <w:color w:val="000000" w:themeColor="text1"/>
          <w:sz w:val="24"/>
          <w:szCs w:val="24"/>
        </w:rPr>
        <w:t xml:space="preserve"> итоговых решений в виде приказа министерства</w:t>
      </w:r>
      <w:r w:rsidR="006842CE" w:rsidRPr="00A05E3D">
        <w:rPr>
          <w:color w:val="000000" w:themeColor="text1"/>
          <w:sz w:val="24"/>
          <w:szCs w:val="24"/>
        </w:rPr>
        <w:t>.</w:t>
      </w:r>
      <w:r w:rsidR="003C7E37" w:rsidRPr="00A05E3D">
        <w:rPr>
          <w:color w:val="000000" w:themeColor="text1"/>
          <w:sz w:val="24"/>
          <w:szCs w:val="24"/>
        </w:rPr>
        <w:br/>
      </w:r>
      <w:r w:rsidR="006842CE" w:rsidRPr="00A05E3D">
        <w:rPr>
          <w:color w:val="000000" w:themeColor="text1"/>
          <w:sz w:val="24"/>
          <w:szCs w:val="24"/>
        </w:rPr>
        <w:t>В</w:t>
      </w:r>
      <w:r w:rsidR="001F762F" w:rsidRPr="00A05E3D">
        <w:rPr>
          <w:color w:val="000000" w:themeColor="text1"/>
          <w:sz w:val="24"/>
          <w:szCs w:val="24"/>
        </w:rPr>
        <w:t xml:space="preserve"> министерство направляются материалы, перечисленные в прилагаемом примерном перечне материалов</w:t>
      </w:r>
      <w:r w:rsidR="004D7828" w:rsidRPr="00A05E3D">
        <w:rPr>
          <w:color w:val="000000" w:themeColor="text1"/>
          <w:sz w:val="24"/>
          <w:szCs w:val="24"/>
        </w:rPr>
        <w:t xml:space="preserve"> </w:t>
      </w:r>
      <w:r w:rsidR="001F762F" w:rsidRPr="00A05E3D">
        <w:rPr>
          <w:color w:val="000000" w:themeColor="text1"/>
          <w:sz w:val="24"/>
          <w:szCs w:val="24"/>
        </w:rPr>
        <w:t>(</w:t>
      </w:r>
      <w:r w:rsidR="00EE00D5" w:rsidRPr="00A05E3D">
        <w:rPr>
          <w:color w:val="000000" w:themeColor="text1"/>
          <w:sz w:val="24"/>
          <w:szCs w:val="24"/>
        </w:rPr>
        <w:t>приложени</w:t>
      </w:r>
      <w:r w:rsidR="001F762F" w:rsidRPr="00A05E3D">
        <w:rPr>
          <w:color w:val="000000" w:themeColor="text1"/>
          <w:sz w:val="24"/>
          <w:szCs w:val="24"/>
        </w:rPr>
        <w:t>е</w:t>
      </w:r>
      <w:r w:rsidR="00EE00D5" w:rsidRPr="00A05E3D">
        <w:rPr>
          <w:color w:val="000000" w:themeColor="text1"/>
          <w:sz w:val="24"/>
          <w:szCs w:val="24"/>
        </w:rPr>
        <w:t xml:space="preserve"> № </w:t>
      </w:r>
      <w:r w:rsidR="009D732E" w:rsidRPr="00A05E3D">
        <w:rPr>
          <w:color w:val="000000" w:themeColor="text1"/>
          <w:sz w:val="24"/>
          <w:szCs w:val="24"/>
        </w:rPr>
        <w:t>2</w:t>
      </w:r>
      <w:r w:rsidR="001F762F" w:rsidRPr="00A05E3D">
        <w:rPr>
          <w:color w:val="000000" w:themeColor="text1"/>
          <w:sz w:val="24"/>
          <w:szCs w:val="24"/>
        </w:rPr>
        <w:t xml:space="preserve">) и информационная справка (приложение № </w:t>
      </w:r>
      <w:r w:rsidR="009D732E" w:rsidRPr="00A05E3D">
        <w:rPr>
          <w:color w:val="000000" w:themeColor="text1"/>
          <w:sz w:val="24"/>
          <w:szCs w:val="24"/>
        </w:rPr>
        <w:t>3</w:t>
      </w:r>
      <w:r w:rsidR="001F762F" w:rsidRPr="00A05E3D">
        <w:rPr>
          <w:color w:val="000000" w:themeColor="text1"/>
          <w:sz w:val="24"/>
          <w:szCs w:val="24"/>
        </w:rPr>
        <w:t>)</w:t>
      </w:r>
      <w:r w:rsidR="00D3449E" w:rsidRPr="00A05E3D">
        <w:rPr>
          <w:color w:val="000000" w:themeColor="text1"/>
          <w:sz w:val="24"/>
          <w:szCs w:val="24"/>
        </w:rPr>
        <w:t>:</w:t>
      </w:r>
      <w:r w:rsidR="001F762F" w:rsidRPr="00A05E3D">
        <w:rPr>
          <w:color w:val="000000" w:themeColor="text1"/>
          <w:sz w:val="24"/>
          <w:szCs w:val="24"/>
        </w:rPr>
        <w:t xml:space="preserve"> к настоящему Положению о Комиссии:</w:t>
      </w:r>
    </w:p>
    <w:p w14:paraId="321971EE" w14:textId="3D35FC3E" w:rsidR="00A7433D" w:rsidRPr="00A05E3D" w:rsidRDefault="004D7828" w:rsidP="00C240FC">
      <w:pPr>
        <w:pStyle w:val="a3"/>
        <w:tabs>
          <w:tab w:val="left" w:pos="993"/>
        </w:tabs>
        <w:ind w:left="0" w:firstLine="709"/>
        <w:jc w:val="both"/>
        <w:rPr>
          <w:color w:val="000000" w:themeColor="text1"/>
          <w:sz w:val="24"/>
          <w:szCs w:val="24"/>
        </w:rPr>
      </w:pPr>
      <w:r w:rsidRPr="00A05E3D">
        <w:rPr>
          <w:color w:val="000000" w:themeColor="text1"/>
          <w:sz w:val="24"/>
          <w:szCs w:val="24"/>
        </w:rPr>
        <w:t>-</w:t>
      </w:r>
      <w:r w:rsidR="00C240FC" w:rsidRPr="00A05E3D">
        <w:rPr>
          <w:color w:val="000000" w:themeColor="text1"/>
          <w:sz w:val="24"/>
          <w:szCs w:val="24"/>
        </w:rPr>
        <w:tab/>
      </w:r>
      <w:r w:rsidR="00364519" w:rsidRPr="00A05E3D">
        <w:rPr>
          <w:color w:val="000000" w:themeColor="text1"/>
          <w:sz w:val="24"/>
          <w:szCs w:val="24"/>
        </w:rPr>
        <w:t>с приложением</w:t>
      </w:r>
      <w:r w:rsidRPr="00A05E3D">
        <w:rPr>
          <w:color w:val="000000" w:themeColor="text1"/>
          <w:sz w:val="24"/>
          <w:szCs w:val="24"/>
        </w:rPr>
        <w:t xml:space="preserve"> результат</w:t>
      </w:r>
      <w:r w:rsidR="00364519" w:rsidRPr="00A05E3D">
        <w:rPr>
          <w:color w:val="000000" w:themeColor="text1"/>
          <w:sz w:val="24"/>
          <w:szCs w:val="24"/>
        </w:rPr>
        <w:t>ов</w:t>
      </w:r>
      <w:r w:rsidRPr="00A05E3D">
        <w:rPr>
          <w:color w:val="000000" w:themeColor="text1"/>
          <w:sz w:val="24"/>
          <w:szCs w:val="24"/>
        </w:rPr>
        <w:t xml:space="preserve"> общественных обсуждений или публичных слушаний (протокол публичных слушаний и заключение о результатах публичных слушаний) по проекту решения о предоставлении разрешения на условно разрешенный вид использования</w:t>
      </w:r>
      <w:r w:rsidR="00350C30" w:rsidRPr="00A05E3D">
        <w:rPr>
          <w:color w:val="000000" w:themeColor="text1"/>
          <w:sz w:val="24"/>
          <w:szCs w:val="24"/>
        </w:rPr>
        <w:t xml:space="preserve">, предоставленных администрацией поселения, </w:t>
      </w:r>
      <w:r w:rsidR="00364519" w:rsidRPr="00A05E3D">
        <w:rPr>
          <w:color w:val="000000" w:themeColor="text1"/>
          <w:sz w:val="24"/>
          <w:szCs w:val="24"/>
        </w:rPr>
        <w:t>в случае, согласно требований част</w:t>
      </w:r>
      <w:r w:rsidR="00333D3A" w:rsidRPr="00A05E3D">
        <w:rPr>
          <w:color w:val="000000" w:themeColor="text1"/>
          <w:sz w:val="24"/>
          <w:szCs w:val="24"/>
        </w:rPr>
        <w:t>и</w:t>
      </w:r>
      <w:r w:rsidR="00364519" w:rsidRPr="00A05E3D">
        <w:rPr>
          <w:color w:val="000000" w:themeColor="text1"/>
          <w:sz w:val="24"/>
          <w:szCs w:val="24"/>
        </w:rPr>
        <w:t xml:space="preserve"> </w:t>
      </w:r>
      <w:r w:rsidR="00100A39" w:rsidRPr="00A05E3D">
        <w:rPr>
          <w:color w:val="000000" w:themeColor="text1"/>
          <w:sz w:val="24"/>
          <w:szCs w:val="24"/>
        </w:rPr>
        <w:t xml:space="preserve">8 </w:t>
      </w:r>
      <w:r w:rsidR="00364519" w:rsidRPr="00A05E3D">
        <w:rPr>
          <w:color w:val="000000" w:themeColor="text1"/>
          <w:sz w:val="24"/>
          <w:szCs w:val="24"/>
        </w:rPr>
        <w:t xml:space="preserve">статьи 39 </w:t>
      </w:r>
      <w:r w:rsidR="00C109B9" w:rsidRPr="00A05E3D">
        <w:rPr>
          <w:color w:val="000000" w:themeColor="text1"/>
          <w:sz w:val="24"/>
          <w:szCs w:val="24"/>
        </w:rPr>
        <w:t>Градостроительного кодекса</w:t>
      </w:r>
      <w:r w:rsidR="00A7433D" w:rsidRPr="00A05E3D">
        <w:rPr>
          <w:color w:val="000000" w:themeColor="text1"/>
          <w:sz w:val="24"/>
          <w:szCs w:val="24"/>
        </w:rPr>
        <w:t>;</w:t>
      </w:r>
    </w:p>
    <w:p w14:paraId="1534981F" w14:textId="29209AA4" w:rsidR="00364519" w:rsidRPr="00A05E3D" w:rsidRDefault="00364519" w:rsidP="00C240FC">
      <w:pPr>
        <w:pStyle w:val="a3"/>
        <w:tabs>
          <w:tab w:val="left" w:pos="993"/>
        </w:tabs>
        <w:ind w:left="0" w:firstLine="709"/>
        <w:jc w:val="both"/>
        <w:rPr>
          <w:color w:val="000000" w:themeColor="text1"/>
          <w:sz w:val="24"/>
          <w:szCs w:val="24"/>
        </w:rPr>
      </w:pPr>
      <w:r w:rsidRPr="00A05E3D">
        <w:rPr>
          <w:color w:val="000000" w:themeColor="text1"/>
          <w:sz w:val="24"/>
          <w:szCs w:val="24"/>
        </w:rPr>
        <w:t>-</w:t>
      </w:r>
      <w:r w:rsidR="00C240FC" w:rsidRPr="00A05E3D">
        <w:rPr>
          <w:color w:val="000000" w:themeColor="text1"/>
          <w:sz w:val="24"/>
          <w:szCs w:val="24"/>
        </w:rPr>
        <w:tab/>
      </w:r>
      <w:r w:rsidRPr="00A05E3D">
        <w:rPr>
          <w:color w:val="000000" w:themeColor="text1"/>
          <w:sz w:val="24"/>
          <w:szCs w:val="24"/>
        </w:rPr>
        <w:t xml:space="preserve">без приложения результатов общественных обсуждений или публичных слушаний (протокол публичных слушаний и заключение о результатах публичных слушаний) по проекту решения о предоставлении разрешения на условно разрешенный вид использования, в случае, </w:t>
      </w:r>
      <w:r w:rsidR="006842CE" w:rsidRPr="00A05E3D">
        <w:rPr>
          <w:color w:val="000000" w:themeColor="text1"/>
          <w:sz w:val="24"/>
          <w:szCs w:val="24"/>
        </w:rPr>
        <w:t>предусмотренным</w:t>
      </w:r>
      <w:r w:rsidRPr="00A05E3D">
        <w:rPr>
          <w:color w:val="000000" w:themeColor="text1"/>
          <w:sz w:val="24"/>
          <w:szCs w:val="24"/>
        </w:rPr>
        <w:t xml:space="preserve"> требовани</w:t>
      </w:r>
      <w:r w:rsidR="006842CE" w:rsidRPr="00A05E3D">
        <w:rPr>
          <w:color w:val="000000" w:themeColor="text1"/>
          <w:sz w:val="24"/>
          <w:szCs w:val="24"/>
        </w:rPr>
        <w:t>ями</w:t>
      </w:r>
      <w:r w:rsidRPr="00A05E3D">
        <w:rPr>
          <w:color w:val="000000" w:themeColor="text1"/>
          <w:sz w:val="24"/>
          <w:szCs w:val="24"/>
        </w:rPr>
        <w:t xml:space="preserve"> </w:t>
      </w:r>
      <w:r w:rsidR="00333D3A" w:rsidRPr="00A05E3D">
        <w:rPr>
          <w:color w:val="000000" w:themeColor="text1"/>
          <w:sz w:val="24"/>
          <w:szCs w:val="24"/>
        </w:rPr>
        <w:t xml:space="preserve">части </w:t>
      </w:r>
      <w:r w:rsidR="006E1030" w:rsidRPr="00A05E3D">
        <w:rPr>
          <w:color w:val="000000" w:themeColor="text1"/>
          <w:sz w:val="24"/>
          <w:szCs w:val="24"/>
        </w:rPr>
        <w:t>11</w:t>
      </w:r>
      <w:r w:rsidRPr="00A05E3D">
        <w:rPr>
          <w:color w:val="000000" w:themeColor="text1"/>
          <w:sz w:val="24"/>
          <w:szCs w:val="24"/>
        </w:rPr>
        <w:t xml:space="preserve"> частей 39 статьи </w:t>
      </w:r>
      <w:r w:rsidR="00C109B9" w:rsidRPr="00A05E3D">
        <w:rPr>
          <w:color w:val="000000" w:themeColor="text1"/>
          <w:sz w:val="24"/>
          <w:szCs w:val="24"/>
        </w:rPr>
        <w:t>Градостроительного кодекса</w:t>
      </w:r>
      <w:r w:rsidR="004D229D" w:rsidRPr="00A05E3D">
        <w:rPr>
          <w:color w:val="000000" w:themeColor="text1"/>
          <w:sz w:val="24"/>
          <w:szCs w:val="24"/>
        </w:rPr>
        <w:t xml:space="preserve"> и приложения документов, подтверждающих исполнение заявителем требований части 11 статьи </w:t>
      </w:r>
      <w:r w:rsidR="00350C30" w:rsidRPr="00A05E3D">
        <w:rPr>
          <w:color w:val="000000" w:themeColor="text1"/>
          <w:sz w:val="24"/>
          <w:szCs w:val="24"/>
        </w:rPr>
        <w:t xml:space="preserve">39 </w:t>
      </w:r>
      <w:r w:rsidR="00C109B9" w:rsidRPr="00A05E3D">
        <w:rPr>
          <w:color w:val="000000" w:themeColor="text1"/>
          <w:sz w:val="24"/>
          <w:szCs w:val="24"/>
        </w:rPr>
        <w:t>Градостроительного кодекса</w:t>
      </w:r>
      <w:r w:rsidR="004D229D" w:rsidRPr="00A05E3D">
        <w:rPr>
          <w:color w:val="000000" w:themeColor="text1"/>
          <w:sz w:val="24"/>
          <w:szCs w:val="24"/>
        </w:rPr>
        <w:t>.</w:t>
      </w:r>
    </w:p>
    <w:p w14:paraId="1DBC9CE1" w14:textId="192CC008" w:rsidR="00A7433D" w:rsidRPr="00A05E3D" w:rsidRDefault="00BC0CDB" w:rsidP="00C240FC">
      <w:pPr>
        <w:pStyle w:val="a3"/>
        <w:tabs>
          <w:tab w:val="left" w:pos="1134"/>
        </w:tabs>
        <w:ind w:left="0" w:firstLine="709"/>
        <w:jc w:val="both"/>
        <w:rPr>
          <w:color w:val="000000" w:themeColor="text1"/>
          <w:sz w:val="24"/>
          <w:szCs w:val="24"/>
        </w:rPr>
      </w:pPr>
      <w:r w:rsidRPr="00A05E3D">
        <w:rPr>
          <w:color w:val="000000" w:themeColor="text1"/>
          <w:sz w:val="24"/>
          <w:szCs w:val="24"/>
        </w:rPr>
        <w:t>2)</w:t>
      </w:r>
      <w:r w:rsidRPr="00A05E3D">
        <w:rPr>
          <w:color w:val="000000" w:themeColor="text1"/>
          <w:sz w:val="24"/>
          <w:szCs w:val="24"/>
        </w:rPr>
        <w:tab/>
      </w:r>
      <w:r w:rsidR="00D16D51" w:rsidRPr="00A05E3D">
        <w:rPr>
          <w:color w:val="000000" w:themeColor="text1"/>
          <w:sz w:val="24"/>
          <w:szCs w:val="24"/>
        </w:rPr>
        <w:t>А</w:t>
      </w:r>
      <w:r w:rsidR="00A7433D" w:rsidRPr="00A05E3D">
        <w:rPr>
          <w:color w:val="000000" w:themeColor="text1"/>
          <w:sz w:val="24"/>
          <w:szCs w:val="24"/>
        </w:rPr>
        <w:t>дминистрацию района</w:t>
      </w:r>
      <w:r w:rsidR="00D16D51" w:rsidRPr="00A05E3D">
        <w:rPr>
          <w:color w:val="000000" w:themeColor="text1"/>
          <w:sz w:val="24"/>
          <w:szCs w:val="24"/>
        </w:rPr>
        <w:t>,</w:t>
      </w:r>
      <w:r w:rsidR="00A7433D" w:rsidRPr="00A05E3D">
        <w:rPr>
          <w:color w:val="000000" w:themeColor="text1"/>
          <w:sz w:val="24"/>
          <w:szCs w:val="24"/>
        </w:rPr>
        <w:t xml:space="preserve"> </w:t>
      </w:r>
      <w:r w:rsidR="00104EBC" w:rsidRPr="00A05E3D">
        <w:rPr>
          <w:color w:val="000000" w:themeColor="text1"/>
          <w:sz w:val="24"/>
          <w:szCs w:val="24"/>
        </w:rPr>
        <w:t xml:space="preserve">для принятия решений о предоставлении разрешений на условно разрешенный вид использования </w:t>
      </w:r>
      <w:r w:rsidR="007333B7" w:rsidRPr="00A05E3D">
        <w:rPr>
          <w:color w:val="000000" w:themeColor="text1"/>
          <w:sz w:val="24"/>
          <w:szCs w:val="24"/>
        </w:rPr>
        <w:t xml:space="preserve">либо об отказе в предоставлении таких разрешений </w:t>
      </w:r>
      <w:r w:rsidR="00A7433D" w:rsidRPr="00A05E3D">
        <w:rPr>
          <w:color w:val="000000" w:themeColor="text1"/>
          <w:sz w:val="24"/>
          <w:szCs w:val="24"/>
        </w:rPr>
        <w:t>в отношении земельных участков с видами разрешенного использования «Для индивидуального жилищного строительства (2.1)», «Для ведения личного подсобного хозяйства (приусадебный земельный участок) (2.2)», «Ведение огородничества (13.1)», «Ведение садоводства (13.2)»</w:t>
      </w:r>
      <w:r w:rsidR="006E1030" w:rsidRPr="00A05E3D">
        <w:rPr>
          <w:color w:val="000000" w:themeColor="text1"/>
          <w:sz w:val="24"/>
          <w:szCs w:val="24"/>
        </w:rPr>
        <w:t>, в соответствии с Соглашени</w:t>
      </w:r>
      <w:r w:rsidR="000C18E9" w:rsidRPr="00A05E3D">
        <w:rPr>
          <w:color w:val="000000" w:themeColor="text1"/>
          <w:sz w:val="24"/>
          <w:szCs w:val="24"/>
        </w:rPr>
        <w:t>ем</w:t>
      </w:r>
      <w:r w:rsidR="006E1030" w:rsidRPr="00A05E3D">
        <w:rPr>
          <w:color w:val="000000" w:themeColor="text1"/>
          <w:sz w:val="24"/>
          <w:szCs w:val="24"/>
        </w:rPr>
        <w:t xml:space="preserve"> о передаче части полномочий на уровень района</w:t>
      </w:r>
      <w:r w:rsidR="006842CE" w:rsidRPr="00A05E3D">
        <w:rPr>
          <w:color w:val="000000" w:themeColor="text1"/>
          <w:sz w:val="24"/>
          <w:szCs w:val="24"/>
        </w:rPr>
        <w:t>,</w:t>
      </w:r>
      <w:r w:rsidR="006842CE" w:rsidRPr="00A05E3D">
        <w:rPr>
          <w:color w:val="000000" w:themeColor="text1"/>
        </w:rPr>
        <w:t xml:space="preserve"> </w:t>
      </w:r>
      <w:r w:rsidR="006842CE" w:rsidRPr="00A05E3D">
        <w:rPr>
          <w:color w:val="000000" w:themeColor="text1"/>
          <w:sz w:val="24"/>
          <w:szCs w:val="24"/>
        </w:rPr>
        <w:t>Административн</w:t>
      </w:r>
      <w:r w:rsidR="000C18E9" w:rsidRPr="00A05E3D">
        <w:rPr>
          <w:color w:val="000000" w:themeColor="text1"/>
          <w:sz w:val="24"/>
          <w:szCs w:val="24"/>
        </w:rPr>
        <w:t>ым</w:t>
      </w:r>
      <w:r w:rsidR="006842CE" w:rsidRPr="00A05E3D">
        <w:rPr>
          <w:color w:val="000000" w:themeColor="text1"/>
          <w:sz w:val="24"/>
          <w:szCs w:val="24"/>
        </w:rPr>
        <w:t xml:space="preserve"> регламент</w:t>
      </w:r>
      <w:r w:rsidR="000C18E9" w:rsidRPr="00A05E3D">
        <w:rPr>
          <w:color w:val="000000" w:themeColor="text1"/>
          <w:sz w:val="24"/>
          <w:szCs w:val="24"/>
        </w:rPr>
        <w:t>ом</w:t>
      </w:r>
      <w:r w:rsidR="006842CE" w:rsidRPr="00A05E3D">
        <w:rPr>
          <w:color w:val="000000" w:themeColor="text1"/>
          <w:sz w:val="24"/>
          <w:szCs w:val="24"/>
        </w:rPr>
        <w:t xml:space="preserve"> услуги</w:t>
      </w:r>
      <w:r w:rsidR="006E1030" w:rsidRPr="00A05E3D">
        <w:rPr>
          <w:color w:val="000000" w:themeColor="text1"/>
          <w:sz w:val="24"/>
          <w:szCs w:val="24"/>
        </w:rPr>
        <w:t>:</w:t>
      </w:r>
    </w:p>
    <w:p w14:paraId="67DB1F61" w14:textId="65A80F99" w:rsidR="006E1030" w:rsidRPr="00A05E3D" w:rsidRDefault="006E1030" w:rsidP="00C240FC">
      <w:pPr>
        <w:pStyle w:val="a3"/>
        <w:ind w:left="0" w:firstLine="709"/>
        <w:jc w:val="both"/>
        <w:rPr>
          <w:color w:val="000000" w:themeColor="text1"/>
          <w:sz w:val="24"/>
          <w:szCs w:val="24"/>
        </w:rPr>
      </w:pPr>
      <w:r w:rsidRPr="00A05E3D">
        <w:rPr>
          <w:color w:val="000000" w:themeColor="text1"/>
          <w:sz w:val="24"/>
          <w:szCs w:val="24"/>
        </w:rPr>
        <w:t>-</w:t>
      </w:r>
      <w:r w:rsidR="00C240FC" w:rsidRPr="00A05E3D">
        <w:rPr>
          <w:color w:val="000000" w:themeColor="text1"/>
          <w:sz w:val="24"/>
          <w:szCs w:val="24"/>
        </w:rPr>
        <w:tab/>
      </w:r>
      <w:r w:rsidRPr="00A05E3D">
        <w:rPr>
          <w:color w:val="000000" w:themeColor="text1"/>
          <w:sz w:val="24"/>
          <w:szCs w:val="24"/>
        </w:rPr>
        <w:t>с приложением результатов общественных обсуждений или публичных слушаний (протокол публичных слушаний и заключение о результатах публичных слушаний) по проекту решения о предоставлении разрешения на условно разрешенный вид использования, в случае, согласно требований част</w:t>
      </w:r>
      <w:r w:rsidR="00CD31C4" w:rsidRPr="00A05E3D">
        <w:rPr>
          <w:color w:val="000000" w:themeColor="text1"/>
          <w:sz w:val="24"/>
          <w:szCs w:val="24"/>
        </w:rPr>
        <w:t>и</w:t>
      </w:r>
      <w:r w:rsidRPr="00A05E3D">
        <w:rPr>
          <w:color w:val="000000" w:themeColor="text1"/>
          <w:sz w:val="24"/>
          <w:szCs w:val="24"/>
        </w:rPr>
        <w:t xml:space="preserve"> </w:t>
      </w:r>
      <w:r w:rsidR="00CD31C4" w:rsidRPr="00A05E3D">
        <w:rPr>
          <w:color w:val="000000" w:themeColor="text1"/>
          <w:sz w:val="24"/>
          <w:szCs w:val="24"/>
        </w:rPr>
        <w:t>8</w:t>
      </w:r>
      <w:r w:rsidRPr="00A05E3D">
        <w:rPr>
          <w:color w:val="000000" w:themeColor="text1"/>
          <w:sz w:val="24"/>
          <w:szCs w:val="24"/>
        </w:rPr>
        <w:t xml:space="preserve"> статьи 39 </w:t>
      </w:r>
      <w:r w:rsidR="00C109B9" w:rsidRPr="00A05E3D">
        <w:rPr>
          <w:color w:val="000000" w:themeColor="text1"/>
          <w:sz w:val="24"/>
          <w:szCs w:val="24"/>
        </w:rPr>
        <w:t>Градостроительного кодекса</w:t>
      </w:r>
      <w:r w:rsidRPr="00A05E3D">
        <w:rPr>
          <w:color w:val="000000" w:themeColor="text1"/>
          <w:sz w:val="24"/>
          <w:szCs w:val="24"/>
        </w:rPr>
        <w:t>;</w:t>
      </w:r>
    </w:p>
    <w:p w14:paraId="5C4FBC8E" w14:textId="5F7E66EF" w:rsidR="006E1030" w:rsidRPr="00A05E3D" w:rsidRDefault="006E1030" w:rsidP="00C240FC">
      <w:pPr>
        <w:pStyle w:val="a3"/>
        <w:ind w:left="0" w:firstLine="709"/>
        <w:jc w:val="both"/>
        <w:rPr>
          <w:color w:val="000000" w:themeColor="text1"/>
          <w:sz w:val="24"/>
          <w:szCs w:val="24"/>
        </w:rPr>
      </w:pPr>
      <w:r w:rsidRPr="00A05E3D">
        <w:rPr>
          <w:color w:val="000000" w:themeColor="text1"/>
          <w:sz w:val="24"/>
          <w:szCs w:val="24"/>
        </w:rPr>
        <w:t>-</w:t>
      </w:r>
      <w:r w:rsidR="00C240FC" w:rsidRPr="00A05E3D">
        <w:rPr>
          <w:color w:val="000000" w:themeColor="text1"/>
          <w:sz w:val="24"/>
          <w:szCs w:val="24"/>
        </w:rPr>
        <w:tab/>
      </w:r>
      <w:r w:rsidRPr="00A05E3D">
        <w:rPr>
          <w:color w:val="000000" w:themeColor="text1"/>
          <w:sz w:val="24"/>
          <w:szCs w:val="24"/>
        </w:rPr>
        <w:t>без приложения результатов общественных обсуждений или публичных слушаний (протокол публичных слушаний и заключение о результатах публичных слушаний) по проекту решения о предоставлении разрешения на условно разрешенный вид использования, в случае, согласно требований част</w:t>
      </w:r>
      <w:r w:rsidR="00CD31C4" w:rsidRPr="00A05E3D">
        <w:rPr>
          <w:color w:val="000000" w:themeColor="text1"/>
          <w:sz w:val="24"/>
          <w:szCs w:val="24"/>
        </w:rPr>
        <w:t>и</w:t>
      </w:r>
      <w:r w:rsidRPr="00A05E3D">
        <w:rPr>
          <w:color w:val="000000" w:themeColor="text1"/>
          <w:sz w:val="24"/>
          <w:szCs w:val="24"/>
        </w:rPr>
        <w:t xml:space="preserve"> </w:t>
      </w:r>
      <w:r w:rsidR="004D229D" w:rsidRPr="00A05E3D">
        <w:rPr>
          <w:color w:val="000000" w:themeColor="text1"/>
          <w:sz w:val="24"/>
          <w:szCs w:val="24"/>
        </w:rPr>
        <w:t>11</w:t>
      </w:r>
      <w:r w:rsidRPr="00A05E3D">
        <w:rPr>
          <w:color w:val="000000" w:themeColor="text1"/>
          <w:sz w:val="24"/>
          <w:szCs w:val="24"/>
        </w:rPr>
        <w:t xml:space="preserve"> статьи </w:t>
      </w:r>
      <w:r w:rsidR="00D91A2E" w:rsidRPr="00A05E3D">
        <w:rPr>
          <w:color w:val="000000" w:themeColor="text1"/>
          <w:sz w:val="24"/>
          <w:szCs w:val="24"/>
        </w:rPr>
        <w:t>39</w:t>
      </w:r>
      <w:r w:rsidR="007A572B" w:rsidRPr="00A05E3D">
        <w:rPr>
          <w:color w:val="000000" w:themeColor="text1"/>
          <w:sz w:val="24"/>
          <w:szCs w:val="24"/>
        </w:rPr>
        <w:t xml:space="preserve"> </w:t>
      </w:r>
      <w:r w:rsidR="00C109B9" w:rsidRPr="00A05E3D">
        <w:rPr>
          <w:color w:val="000000" w:themeColor="text1"/>
          <w:sz w:val="24"/>
          <w:szCs w:val="24"/>
        </w:rPr>
        <w:t>Градостроительного кодекса</w:t>
      </w:r>
      <w:r w:rsidRPr="00A05E3D">
        <w:rPr>
          <w:color w:val="000000" w:themeColor="text1"/>
          <w:sz w:val="24"/>
          <w:szCs w:val="24"/>
        </w:rPr>
        <w:t xml:space="preserve"> и приложения документов, подтверждающих</w:t>
      </w:r>
      <w:r w:rsidR="004D229D" w:rsidRPr="00A05E3D">
        <w:rPr>
          <w:color w:val="000000" w:themeColor="text1"/>
          <w:sz w:val="24"/>
          <w:szCs w:val="24"/>
        </w:rPr>
        <w:t xml:space="preserve"> исполнение заявителем требований части 11 статьи </w:t>
      </w:r>
      <w:r w:rsidR="00D91A2E" w:rsidRPr="00A05E3D">
        <w:rPr>
          <w:color w:val="000000" w:themeColor="text1"/>
          <w:sz w:val="24"/>
          <w:szCs w:val="24"/>
        </w:rPr>
        <w:t xml:space="preserve">39 </w:t>
      </w:r>
      <w:r w:rsidR="00C109B9" w:rsidRPr="00A05E3D">
        <w:rPr>
          <w:color w:val="000000" w:themeColor="text1"/>
          <w:sz w:val="24"/>
          <w:szCs w:val="24"/>
        </w:rPr>
        <w:t>Градостроительного кодекса</w:t>
      </w:r>
      <w:r w:rsidRPr="00A05E3D">
        <w:rPr>
          <w:color w:val="000000" w:themeColor="text1"/>
          <w:sz w:val="24"/>
          <w:szCs w:val="24"/>
        </w:rPr>
        <w:t>.</w:t>
      </w:r>
    </w:p>
    <w:p w14:paraId="473D5EC9" w14:textId="139F3833" w:rsidR="00C144A7" w:rsidRPr="00A05E3D" w:rsidRDefault="00C240FC" w:rsidP="00C144A7">
      <w:pPr>
        <w:pStyle w:val="a3"/>
        <w:ind w:left="0" w:firstLine="709"/>
        <w:jc w:val="both"/>
        <w:rPr>
          <w:color w:val="000000" w:themeColor="text1"/>
          <w:sz w:val="24"/>
          <w:szCs w:val="24"/>
        </w:rPr>
      </w:pPr>
      <w:r w:rsidRPr="00A05E3D">
        <w:rPr>
          <w:color w:val="000000" w:themeColor="text1"/>
          <w:sz w:val="24"/>
          <w:szCs w:val="24"/>
        </w:rPr>
        <w:t>2.2.5.</w:t>
      </w:r>
      <w:r w:rsidR="00BC0CDB" w:rsidRPr="00A05E3D">
        <w:rPr>
          <w:color w:val="000000" w:themeColor="text1"/>
          <w:sz w:val="24"/>
          <w:szCs w:val="24"/>
        </w:rPr>
        <w:tab/>
        <w:t xml:space="preserve">Срок направления </w:t>
      </w:r>
      <w:r w:rsidR="004E3EDE" w:rsidRPr="00A05E3D">
        <w:rPr>
          <w:color w:val="000000" w:themeColor="text1"/>
          <w:sz w:val="24"/>
          <w:szCs w:val="24"/>
        </w:rPr>
        <w:t xml:space="preserve">Комиссией </w:t>
      </w:r>
      <w:r w:rsidR="00C144A7" w:rsidRPr="00A05E3D">
        <w:rPr>
          <w:color w:val="000000" w:themeColor="text1"/>
          <w:sz w:val="24"/>
          <w:szCs w:val="24"/>
        </w:rPr>
        <w:t>подготов</w:t>
      </w:r>
      <w:r w:rsidR="00BC0CDB" w:rsidRPr="00A05E3D">
        <w:rPr>
          <w:color w:val="000000" w:themeColor="text1"/>
          <w:sz w:val="24"/>
          <w:szCs w:val="24"/>
        </w:rPr>
        <w:t>ленных</w:t>
      </w:r>
      <w:r w:rsidR="00C144A7" w:rsidRPr="00A05E3D">
        <w:rPr>
          <w:color w:val="000000" w:themeColor="text1"/>
          <w:sz w:val="24"/>
          <w:szCs w:val="24"/>
        </w:rPr>
        <w:t xml:space="preserve"> рекомендаци</w:t>
      </w:r>
      <w:r w:rsidR="00BC0CDB" w:rsidRPr="00A05E3D">
        <w:rPr>
          <w:color w:val="000000" w:themeColor="text1"/>
          <w:sz w:val="24"/>
          <w:szCs w:val="24"/>
        </w:rPr>
        <w:t>й</w:t>
      </w:r>
      <w:r w:rsidR="00C144A7" w:rsidRPr="00A05E3D">
        <w:rPr>
          <w:color w:val="000000" w:themeColor="text1"/>
          <w:sz w:val="24"/>
          <w:szCs w:val="24"/>
        </w:rPr>
        <w:t xml:space="preserve"> о предоставлении разрешени</w:t>
      </w:r>
      <w:r w:rsidR="00BC0CDB" w:rsidRPr="00A05E3D">
        <w:rPr>
          <w:color w:val="000000" w:themeColor="text1"/>
          <w:sz w:val="24"/>
          <w:szCs w:val="24"/>
        </w:rPr>
        <w:t>й</w:t>
      </w:r>
      <w:r w:rsidR="00C144A7" w:rsidRPr="00A05E3D">
        <w:rPr>
          <w:color w:val="000000" w:themeColor="text1"/>
          <w:sz w:val="24"/>
          <w:szCs w:val="24"/>
        </w:rPr>
        <w:t xml:space="preserve"> на условно разрешенный вид использования земельного участка или объекта капитального строительства или об отказе в предоставлении так</w:t>
      </w:r>
      <w:r w:rsidR="00BC0CDB" w:rsidRPr="00A05E3D">
        <w:rPr>
          <w:color w:val="000000" w:themeColor="text1"/>
          <w:sz w:val="24"/>
          <w:szCs w:val="24"/>
        </w:rPr>
        <w:t>их</w:t>
      </w:r>
      <w:r w:rsidR="00C144A7" w:rsidRPr="00A05E3D">
        <w:rPr>
          <w:color w:val="000000" w:themeColor="text1"/>
          <w:sz w:val="24"/>
          <w:szCs w:val="24"/>
        </w:rPr>
        <w:t xml:space="preserve"> разрешени</w:t>
      </w:r>
      <w:r w:rsidR="00BC0CDB" w:rsidRPr="00A05E3D">
        <w:rPr>
          <w:color w:val="000000" w:themeColor="text1"/>
          <w:sz w:val="24"/>
          <w:szCs w:val="24"/>
        </w:rPr>
        <w:t>й</w:t>
      </w:r>
      <w:r w:rsidR="00C144A7" w:rsidRPr="00A05E3D">
        <w:rPr>
          <w:color w:val="000000" w:themeColor="text1"/>
          <w:sz w:val="24"/>
          <w:szCs w:val="24"/>
        </w:rPr>
        <w:t xml:space="preserve"> с указанием причин принятого решения</w:t>
      </w:r>
      <w:r w:rsidRPr="00A05E3D">
        <w:rPr>
          <w:color w:val="000000" w:themeColor="text1"/>
          <w:sz w:val="24"/>
          <w:szCs w:val="24"/>
        </w:rPr>
        <w:t>,</w:t>
      </w:r>
      <w:r w:rsidR="00BC0CDB" w:rsidRPr="00A05E3D">
        <w:rPr>
          <w:color w:val="000000" w:themeColor="text1"/>
          <w:sz w:val="24"/>
          <w:szCs w:val="24"/>
        </w:rPr>
        <w:t xml:space="preserve"> соответственно</w:t>
      </w:r>
      <w:r w:rsidRPr="00A05E3D">
        <w:rPr>
          <w:color w:val="000000" w:themeColor="text1"/>
          <w:sz w:val="24"/>
          <w:szCs w:val="24"/>
        </w:rPr>
        <w:t>,</w:t>
      </w:r>
      <w:r w:rsidR="00BC0CDB" w:rsidRPr="00A05E3D">
        <w:rPr>
          <w:color w:val="000000" w:themeColor="text1"/>
          <w:sz w:val="24"/>
          <w:szCs w:val="24"/>
        </w:rPr>
        <w:t xml:space="preserve"> </w:t>
      </w:r>
      <w:r w:rsidR="00C144A7" w:rsidRPr="00A05E3D">
        <w:rPr>
          <w:color w:val="000000" w:themeColor="text1"/>
          <w:sz w:val="24"/>
          <w:szCs w:val="24"/>
        </w:rPr>
        <w:t xml:space="preserve">в </w:t>
      </w:r>
      <w:r w:rsidR="00BC0CDB" w:rsidRPr="00A05E3D">
        <w:rPr>
          <w:color w:val="000000" w:themeColor="text1"/>
          <w:sz w:val="24"/>
          <w:szCs w:val="24"/>
        </w:rPr>
        <w:t>Министерство и Администрацию района</w:t>
      </w:r>
      <w:r w:rsidR="00472653" w:rsidRPr="00A05E3D">
        <w:rPr>
          <w:color w:val="000000" w:themeColor="text1"/>
          <w:sz w:val="24"/>
          <w:szCs w:val="24"/>
        </w:rPr>
        <w:t xml:space="preserve"> составляет</w:t>
      </w:r>
      <w:r w:rsidR="00BC0CDB" w:rsidRPr="00A05E3D">
        <w:rPr>
          <w:color w:val="000000" w:themeColor="text1"/>
          <w:sz w:val="24"/>
          <w:szCs w:val="24"/>
        </w:rPr>
        <w:t>:</w:t>
      </w:r>
    </w:p>
    <w:p w14:paraId="186A10DA" w14:textId="33D8DCA8" w:rsidR="00C144A7" w:rsidRPr="00A05E3D" w:rsidRDefault="00C144A7" w:rsidP="00C240FC">
      <w:pPr>
        <w:pStyle w:val="a3"/>
        <w:tabs>
          <w:tab w:val="left" w:pos="993"/>
        </w:tabs>
        <w:ind w:left="0" w:firstLine="709"/>
        <w:jc w:val="both"/>
        <w:rPr>
          <w:color w:val="000000" w:themeColor="text1"/>
          <w:sz w:val="24"/>
          <w:szCs w:val="24"/>
        </w:rPr>
      </w:pPr>
      <w:r w:rsidRPr="00A05E3D">
        <w:rPr>
          <w:color w:val="000000" w:themeColor="text1"/>
          <w:sz w:val="24"/>
          <w:szCs w:val="24"/>
        </w:rPr>
        <w:lastRenderedPageBreak/>
        <w:t>-</w:t>
      </w:r>
      <w:r w:rsidR="00C240FC" w:rsidRPr="00A05E3D">
        <w:rPr>
          <w:color w:val="000000" w:themeColor="text1"/>
          <w:sz w:val="24"/>
          <w:szCs w:val="24"/>
        </w:rPr>
        <w:tab/>
      </w:r>
      <w:r w:rsidRPr="00A05E3D">
        <w:rPr>
          <w:color w:val="000000" w:themeColor="text1"/>
          <w:sz w:val="24"/>
          <w:szCs w:val="24"/>
          <w:u w:val="single"/>
        </w:rPr>
        <w:t>не позднее чем в течение десяти рабочих дней</w:t>
      </w:r>
      <w:r w:rsidRPr="00A05E3D">
        <w:rPr>
          <w:color w:val="000000" w:themeColor="text1"/>
          <w:sz w:val="24"/>
          <w:szCs w:val="24"/>
        </w:rPr>
        <w:t xml:space="preserve"> со дня окончания общественных обсуждений или публичных слушаний по Проекту решения о предоставлении разрешения на условно разрешенный вид использования;</w:t>
      </w:r>
    </w:p>
    <w:p w14:paraId="1D55BC10" w14:textId="0DE70577" w:rsidR="00C144A7" w:rsidRPr="00A05E3D" w:rsidRDefault="00C144A7" w:rsidP="00C240FC">
      <w:pPr>
        <w:pStyle w:val="a3"/>
        <w:tabs>
          <w:tab w:val="left" w:pos="993"/>
        </w:tabs>
        <w:ind w:left="0" w:firstLine="709"/>
        <w:jc w:val="both"/>
        <w:rPr>
          <w:color w:val="000000" w:themeColor="text1"/>
          <w:sz w:val="24"/>
          <w:szCs w:val="24"/>
        </w:rPr>
      </w:pPr>
      <w:r w:rsidRPr="00A05E3D">
        <w:rPr>
          <w:color w:val="000000" w:themeColor="text1"/>
          <w:sz w:val="24"/>
          <w:szCs w:val="24"/>
        </w:rPr>
        <w:t>-</w:t>
      </w:r>
      <w:r w:rsidR="00C240FC" w:rsidRPr="00A05E3D">
        <w:rPr>
          <w:color w:val="000000" w:themeColor="text1"/>
          <w:sz w:val="24"/>
          <w:szCs w:val="24"/>
        </w:rPr>
        <w:tab/>
      </w:r>
      <w:r w:rsidRPr="00A05E3D">
        <w:rPr>
          <w:color w:val="000000" w:themeColor="text1"/>
          <w:sz w:val="24"/>
          <w:szCs w:val="24"/>
          <w:u w:val="single"/>
        </w:rPr>
        <w:t>не позднее чем в течение семи рабочих дней</w:t>
      </w:r>
      <w:r w:rsidRPr="00A05E3D">
        <w:rPr>
          <w:color w:val="000000" w:themeColor="text1"/>
          <w:sz w:val="24"/>
          <w:szCs w:val="24"/>
        </w:rPr>
        <w:t xml:space="preserve"> со дня поступления в Комиссию заявления физического или юридического лица, заинтересованного в предоставлении разрешения на условно разрешенный вид использования земельного участка или объекта капитального строительства.</w:t>
      </w:r>
    </w:p>
    <w:p w14:paraId="7A017823" w14:textId="77777777" w:rsidR="005B65A3" w:rsidRPr="00A05E3D" w:rsidRDefault="005B65A3" w:rsidP="000249EC">
      <w:pPr>
        <w:ind w:left="360" w:hanging="303"/>
        <w:jc w:val="center"/>
        <w:rPr>
          <w:color w:val="000000" w:themeColor="text1"/>
          <w:sz w:val="24"/>
          <w:szCs w:val="24"/>
        </w:rPr>
      </w:pPr>
    </w:p>
    <w:p w14:paraId="256ACDC7" w14:textId="765015BF" w:rsidR="005B65A3" w:rsidRPr="00A05E3D" w:rsidRDefault="006957F8" w:rsidP="007D3590">
      <w:pPr>
        <w:pStyle w:val="a3"/>
        <w:ind w:left="0"/>
        <w:jc w:val="center"/>
        <w:rPr>
          <w:b/>
          <w:color w:val="000000" w:themeColor="text1"/>
          <w:sz w:val="24"/>
          <w:szCs w:val="24"/>
        </w:rPr>
      </w:pPr>
      <w:r w:rsidRPr="00A05E3D">
        <w:rPr>
          <w:b/>
          <w:color w:val="000000" w:themeColor="text1"/>
          <w:sz w:val="24"/>
          <w:szCs w:val="24"/>
        </w:rPr>
        <w:t>2.</w:t>
      </w:r>
      <w:r w:rsidR="00C5073D" w:rsidRPr="00A05E3D">
        <w:rPr>
          <w:b/>
          <w:color w:val="000000" w:themeColor="text1"/>
          <w:sz w:val="24"/>
          <w:szCs w:val="24"/>
        </w:rPr>
        <w:t>3</w:t>
      </w:r>
      <w:r w:rsidRPr="00A05E3D">
        <w:rPr>
          <w:b/>
          <w:color w:val="000000" w:themeColor="text1"/>
          <w:sz w:val="24"/>
          <w:szCs w:val="24"/>
        </w:rPr>
        <w:t>.</w:t>
      </w:r>
      <w:r w:rsidRPr="00A05E3D">
        <w:rPr>
          <w:b/>
          <w:color w:val="000000" w:themeColor="text1"/>
          <w:sz w:val="24"/>
          <w:szCs w:val="24"/>
        </w:rPr>
        <w:tab/>
      </w:r>
      <w:r w:rsidR="005B65A3" w:rsidRPr="00A05E3D">
        <w:rPr>
          <w:b/>
          <w:color w:val="000000" w:themeColor="text1"/>
          <w:sz w:val="24"/>
          <w:szCs w:val="24"/>
        </w:rPr>
        <w:t>В отношении проектов о предо</w:t>
      </w:r>
      <w:r w:rsidR="007D3590" w:rsidRPr="00A05E3D">
        <w:rPr>
          <w:b/>
          <w:color w:val="000000" w:themeColor="text1"/>
          <w:sz w:val="24"/>
          <w:szCs w:val="24"/>
        </w:rPr>
        <w:t>ставлении разрешений</w:t>
      </w:r>
      <w:r w:rsidR="007D3590" w:rsidRPr="00A05E3D">
        <w:rPr>
          <w:b/>
          <w:color w:val="000000" w:themeColor="text1"/>
          <w:sz w:val="24"/>
          <w:szCs w:val="24"/>
        </w:rPr>
        <w:br/>
      </w:r>
      <w:r w:rsidR="005B65A3" w:rsidRPr="00A05E3D">
        <w:rPr>
          <w:b/>
          <w:color w:val="000000" w:themeColor="text1"/>
          <w:sz w:val="24"/>
          <w:szCs w:val="24"/>
        </w:rPr>
        <w:t>на отклонение от предельных параметров разрешенного строительства, реконструкции объектов капитального строительства</w:t>
      </w:r>
    </w:p>
    <w:p w14:paraId="0D6516E6" w14:textId="4D78976F" w:rsidR="005B65A3" w:rsidRPr="00A05E3D" w:rsidRDefault="005B65A3" w:rsidP="000249EC">
      <w:pPr>
        <w:jc w:val="both"/>
        <w:rPr>
          <w:color w:val="000000" w:themeColor="text1"/>
          <w:sz w:val="24"/>
          <w:szCs w:val="24"/>
        </w:rPr>
      </w:pPr>
    </w:p>
    <w:p w14:paraId="26566D0B" w14:textId="77777777" w:rsidR="00A4062F" w:rsidRPr="00A05E3D" w:rsidRDefault="00A4062F" w:rsidP="000249EC">
      <w:pPr>
        <w:jc w:val="both"/>
        <w:rPr>
          <w:color w:val="000000" w:themeColor="text1"/>
          <w:sz w:val="24"/>
          <w:szCs w:val="24"/>
        </w:rPr>
      </w:pPr>
    </w:p>
    <w:p w14:paraId="60404D01" w14:textId="082491E3" w:rsidR="00E17D2D" w:rsidRPr="00A05E3D" w:rsidRDefault="00E17D2D" w:rsidP="00E17D2D">
      <w:pPr>
        <w:ind w:firstLine="709"/>
        <w:jc w:val="both"/>
        <w:rPr>
          <w:color w:val="000000" w:themeColor="text1"/>
          <w:sz w:val="24"/>
          <w:szCs w:val="24"/>
        </w:rPr>
      </w:pPr>
      <w:r w:rsidRPr="00A05E3D">
        <w:rPr>
          <w:color w:val="000000" w:themeColor="text1"/>
          <w:sz w:val="24"/>
          <w:szCs w:val="24"/>
        </w:rPr>
        <w:t>2.3.1.</w:t>
      </w:r>
      <w:r w:rsidRPr="00A05E3D">
        <w:rPr>
          <w:color w:val="000000" w:themeColor="text1"/>
          <w:sz w:val="24"/>
          <w:szCs w:val="24"/>
        </w:rPr>
        <w:tab/>
        <w:t xml:space="preserve">В соответствии со статьей 40 Градостроительного кодекса Российской Федерации, пунктом 8 части 1 статьи 3 действующей редакции Закона Самарской области от 29.12.2014 № 134-ГД, Соглашения о передаче части полномочий на уровень района, административного регламента предоставления муниципальной услуги «Предоставление разрешения на отклонение от предельных параметров разрешенного строительства, реконструкции объекта капитального строительства», (далее в настоящем разделе – Административный регламент услуги), заявления с прилагаемыми документами и материалами направляются в </w:t>
      </w:r>
      <w:proofErr w:type="spellStart"/>
      <w:r w:rsidRPr="00A05E3D">
        <w:rPr>
          <w:color w:val="000000" w:themeColor="text1"/>
          <w:sz w:val="24"/>
          <w:szCs w:val="24"/>
        </w:rPr>
        <w:t>УАиГ</w:t>
      </w:r>
      <w:proofErr w:type="spellEnd"/>
      <w:r w:rsidRPr="00A05E3D">
        <w:rPr>
          <w:color w:val="000000" w:themeColor="text1"/>
          <w:sz w:val="24"/>
          <w:szCs w:val="24"/>
        </w:rPr>
        <w:t xml:space="preserve"> Администрация района для подготовки проектов о предоставлении разрешений </w:t>
      </w:r>
      <w:r w:rsidR="00EB2D4F" w:rsidRPr="00A05E3D">
        <w:rPr>
          <w:color w:val="000000" w:themeColor="text1"/>
          <w:sz w:val="24"/>
          <w:szCs w:val="24"/>
        </w:rPr>
        <w:t>на отклонение от предельных параметров</w:t>
      </w:r>
      <w:r w:rsidRPr="00A05E3D">
        <w:rPr>
          <w:color w:val="000000" w:themeColor="text1"/>
          <w:sz w:val="24"/>
          <w:szCs w:val="24"/>
        </w:rPr>
        <w:t>.</w:t>
      </w:r>
    </w:p>
    <w:p w14:paraId="12390976" w14:textId="524FE2F9" w:rsidR="00E17D2D" w:rsidRPr="00A05E3D" w:rsidRDefault="00FC76C6" w:rsidP="00EB2D4F">
      <w:pPr>
        <w:pStyle w:val="a3"/>
        <w:ind w:left="0" w:firstLine="709"/>
        <w:jc w:val="both"/>
        <w:rPr>
          <w:color w:val="000000" w:themeColor="text1"/>
          <w:sz w:val="24"/>
          <w:szCs w:val="24"/>
        </w:rPr>
      </w:pPr>
      <w:r w:rsidRPr="00A05E3D">
        <w:rPr>
          <w:color w:val="000000" w:themeColor="text1"/>
          <w:sz w:val="24"/>
          <w:szCs w:val="24"/>
        </w:rPr>
        <w:t>2.3.2</w:t>
      </w:r>
      <w:r w:rsidRPr="00A05E3D">
        <w:rPr>
          <w:color w:val="000000" w:themeColor="text1"/>
          <w:sz w:val="24"/>
          <w:szCs w:val="24"/>
        </w:rPr>
        <w:tab/>
      </w:r>
      <w:proofErr w:type="spellStart"/>
      <w:r w:rsidRPr="00A05E3D">
        <w:rPr>
          <w:color w:val="000000" w:themeColor="text1"/>
          <w:sz w:val="24"/>
          <w:szCs w:val="24"/>
        </w:rPr>
        <w:t>УАиГ</w:t>
      </w:r>
      <w:proofErr w:type="spellEnd"/>
      <w:r w:rsidRPr="00A05E3D">
        <w:rPr>
          <w:color w:val="000000" w:themeColor="text1"/>
          <w:sz w:val="24"/>
          <w:szCs w:val="24"/>
        </w:rPr>
        <w:t xml:space="preserve"> Администрация района подготавливает проект разрешения </w:t>
      </w:r>
      <w:r w:rsidR="00EB2D4F" w:rsidRPr="00A05E3D">
        <w:rPr>
          <w:color w:val="000000" w:themeColor="text1"/>
          <w:sz w:val="24"/>
          <w:szCs w:val="24"/>
        </w:rPr>
        <w:t>на отклонение от предельных параметров</w:t>
      </w:r>
      <w:r w:rsidRPr="00A05E3D">
        <w:rPr>
          <w:color w:val="000000" w:themeColor="text1"/>
          <w:sz w:val="24"/>
          <w:szCs w:val="24"/>
        </w:rPr>
        <w:t xml:space="preserve"> </w:t>
      </w:r>
      <w:r w:rsidR="00EB2D4F" w:rsidRPr="00A05E3D">
        <w:rPr>
          <w:color w:val="000000" w:themeColor="text1"/>
          <w:sz w:val="24"/>
          <w:szCs w:val="24"/>
        </w:rPr>
        <w:t xml:space="preserve">разрешенного строительства, реконструкции объекта капитального строительства </w:t>
      </w:r>
      <w:r w:rsidRPr="00A05E3D">
        <w:rPr>
          <w:color w:val="000000" w:themeColor="text1"/>
          <w:sz w:val="24"/>
          <w:szCs w:val="24"/>
        </w:rPr>
        <w:t xml:space="preserve">(далее – Проект разрешения </w:t>
      </w:r>
      <w:r w:rsidR="00EB2D4F" w:rsidRPr="00A05E3D">
        <w:rPr>
          <w:color w:val="000000" w:themeColor="text1"/>
          <w:sz w:val="24"/>
          <w:szCs w:val="24"/>
        </w:rPr>
        <w:t>на отклонение от предельных параметров</w:t>
      </w:r>
      <w:r w:rsidRPr="00A05E3D">
        <w:rPr>
          <w:color w:val="000000" w:themeColor="text1"/>
          <w:sz w:val="24"/>
          <w:szCs w:val="24"/>
        </w:rPr>
        <w:t xml:space="preserve">), в соответствии с требованиями части </w:t>
      </w:r>
      <w:r w:rsidR="00E17740" w:rsidRPr="00A05E3D">
        <w:rPr>
          <w:color w:val="000000" w:themeColor="text1"/>
          <w:sz w:val="24"/>
          <w:szCs w:val="24"/>
        </w:rPr>
        <w:t>4</w:t>
      </w:r>
      <w:r w:rsidRPr="00A05E3D">
        <w:rPr>
          <w:color w:val="000000" w:themeColor="text1"/>
          <w:sz w:val="24"/>
          <w:szCs w:val="24"/>
        </w:rPr>
        <w:t xml:space="preserve"> статьи </w:t>
      </w:r>
      <w:r w:rsidR="00E17740" w:rsidRPr="00A05E3D">
        <w:rPr>
          <w:color w:val="000000" w:themeColor="text1"/>
          <w:sz w:val="24"/>
          <w:szCs w:val="24"/>
        </w:rPr>
        <w:t>40</w:t>
      </w:r>
      <w:r w:rsidRPr="00A05E3D">
        <w:rPr>
          <w:color w:val="000000" w:themeColor="text1"/>
          <w:sz w:val="24"/>
          <w:szCs w:val="24"/>
        </w:rPr>
        <w:t xml:space="preserve"> Градостроительного кодекса, Административного регламента услуги и действующей редакции Положения об организации и проведении общественных обсуждений или публичных слушаний по вопросам градостроительной деятельности на территории сельского поселения </w:t>
      </w:r>
      <w:r w:rsidR="00123F87" w:rsidRPr="00A05E3D">
        <w:rPr>
          <w:color w:val="000000" w:themeColor="text1"/>
          <w:sz w:val="24"/>
          <w:szCs w:val="24"/>
        </w:rPr>
        <w:t xml:space="preserve"> Луначарский </w:t>
      </w:r>
      <w:r w:rsidRPr="00A05E3D">
        <w:rPr>
          <w:color w:val="000000" w:themeColor="text1"/>
          <w:sz w:val="24"/>
          <w:szCs w:val="24"/>
        </w:rPr>
        <w:t>муниципального района Ставропольский Самарской области, и направляет его в Комиссию.</w:t>
      </w:r>
    </w:p>
    <w:p w14:paraId="4C405618" w14:textId="4AC98198" w:rsidR="00FC76C6" w:rsidRPr="00A05E3D" w:rsidRDefault="00FC76C6" w:rsidP="00FC76C6">
      <w:pPr>
        <w:ind w:firstLine="709"/>
        <w:jc w:val="both"/>
        <w:rPr>
          <w:color w:val="000000" w:themeColor="text1"/>
          <w:sz w:val="24"/>
          <w:szCs w:val="24"/>
        </w:rPr>
      </w:pPr>
      <w:r w:rsidRPr="00A05E3D">
        <w:rPr>
          <w:color w:val="000000" w:themeColor="text1"/>
          <w:sz w:val="24"/>
          <w:szCs w:val="24"/>
        </w:rPr>
        <w:t>2.3.3.</w:t>
      </w:r>
      <w:r w:rsidRPr="00A05E3D">
        <w:rPr>
          <w:color w:val="000000" w:themeColor="text1"/>
          <w:sz w:val="24"/>
          <w:szCs w:val="24"/>
        </w:rPr>
        <w:tab/>
        <w:t xml:space="preserve">Комиссия организует работу по рассмотрению </w:t>
      </w:r>
      <w:r w:rsidR="00EB2D4F" w:rsidRPr="00A05E3D">
        <w:rPr>
          <w:color w:val="000000" w:themeColor="text1"/>
          <w:sz w:val="24"/>
          <w:szCs w:val="24"/>
        </w:rPr>
        <w:t>Проекта разрешения на отклонение от предельных параметров</w:t>
      </w:r>
      <w:r w:rsidRPr="00A05E3D">
        <w:rPr>
          <w:color w:val="000000" w:themeColor="text1"/>
          <w:sz w:val="24"/>
          <w:szCs w:val="24"/>
        </w:rPr>
        <w:t xml:space="preserve">, подготовленного </w:t>
      </w:r>
      <w:proofErr w:type="spellStart"/>
      <w:r w:rsidRPr="00A05E3D">
        <w:rPr>
          <w:color w:val="000000" w:themeColor="text1"/>
          <w:sz w:val="24"/>
          <w:szCs w:val="24"/>
        </w:rPr>
        <w:t>УАиГ</w:t>
      </w:r>
      <w:proofErr w:type="spellEnd"/>
      <w:r w:rsidRPr="00A05E3D">
        <w:rPr>
          <w:color w:val="000000" w:themeColor="text1"/>
          <w:sz w:val="24"/>
          <w:szCs w:val="24"/>
        </w:rPr>
        <w:t xml:space="preserve"> Администрация района на основании поступивших обращений заявителей, и проведению:</w:t>
      </w:r>
    </w:p>
    <w:p w14:paraId="5B33BF2B" w14:textId="77777777" w:rsidR="00FC76C6" w:rsidRPr="00A05E3D" w:rsidRDefault="00FC76C6" w:rsidP="00C240FC">
      <w:pPr>
        <w:tabs>
          <w:tab w:val="left" w:pos="993"/>
        </w:tabs>
        <w:ind w:firstLine="709"/>
        <w:jc w:val="both"/>
        <w:rPr>
          <w:color w:val="000000" w:themeColor="text1"/>
          <w:sz w:val="24"/>
          <w:szCs w:val="24"/>
        </w:rPr>
      </w:pPr>
      <w:r w:rsidRPr="00A05E3D">
        <w:rPr>
          <w:color w:val="000000" w:themeColor="text1"/>
          <w:sz w:val="24"/>
          <w:szCs w:val="24"/>
        </w:rPr>
        <w:t>-</w:t>
      </w:r>
      <w:r w:rsidRPr="00A05E3D">
        <w:rPr>
          <w:color w:val="000000" w:themeColor="text1"/>
          <w:sz w:val="24"/>
          <w:szCs w:val="24"/>
        </w:rPr>
        <w:tab/>
        <w:t>процедуры публичных слушаний или общественных обсуждений,</w:t>
      </w:r>
    </w:p>
    <w:p w14:paraId="6B39B666" w14:textId="77777777" w:rsidR="00FC76C6" w:rsidRPr="00A05E3D" w:rsidRDefault="00FC76C6" w:rsidP="00C240FC">
      <w:pPr>
        <w:tabs>
          <w:tab w:val="left" w:pos="993"/>
        </w:tabs>
        <w:ind w:firstLine="709"/>
        <w:jc w:val="both"/>
        <w:rPr>
          <w:color w:val="000000" w:themeColor="text1"/>
          <w:sz w:val="24"/>
          <w:szCs w:val="24"/>
        </w:rPr>
      </w:pPr>
      <w:r w:rsidRPr="00A05E3D">
        <w:rPr>
          <w:color w:val="000000" w:themeColor="text1"/>
          <w:sz w:val="24"/>
          <w:szCs w:val="24"/>
        </w:rPr>
        <w:t>-</w:t>
      </w:r>
      <w:r w:rsidRPr="00A05E3D">
        <w:rPr>
          <w:color w:val="000000" w:themeColor="text1"/>
          <w:sz w:val="24"/>
          <w:szCs w:val="24"/>
        </w:rPr>
        <w:tab/>
        <w:t>заседания Комиссии, на котором принимается решение о предоставлении такого разрешения или об отказе в предоставлении такого разрешения с указанием причин принятого решения и подготовке соответствующих рекомендаций, принятых на заседании Комиссии.</w:t>
      </w:r>
    </w:p>
    <w:p w14:paraId="241A8225" w14:textId="2B976149" w:rsidR="00FC76C6" w:rsidRPr="00A05E3D" w:rsidRDefault="00FC76C6" w:rsidP="00FC76C6">
      <w:pPr>
        <w:tabs>
          <w:tab w:val="left" w:pos="1560"/>
        </w:tabs>
        <w:ind w:firstLine="709"/>
        <w:jc w:val="both"/>
        <w:rPr>
          <w:color w:val="000000" w:themeColor="text1"/>
          <w:sz w:val="24"/>
          <w:szCs w:val="24"/>
        </w:rPr>
      </w:pPr>
      <w:r w:rsidRPr="00A05E3D">
        <w:rPr>
          <w:color w:val="000000" w:themeColor="text1"/>
          <w:sz w:val="24"/>
          <w:szCs w:val="24"/>
        </w:rPr>
        <w:t>2.3.4</w:t>
      </w:r>
      <w:r w:rsidRPr="00A05E3D">
        <w:rPr>
          <w:color w:val="000000" w:themeColor="text1"/>
          <w:sz w:val="24"/>
          <w:szCs w:val="24"/>
        </w:rPr>
        <w:tab/>
        <w:t xml:space="preserve">Комиссия осуществляет подготовку рекомендаций о предоставлении разрешений </w:t>
      </w:r>
      <w:r w:rsidR="00653D85" w:rsidRPr="00A05E3D">
        <w:rPr>
          <w:color w:val="000000" w:themeColor="text1"/>
          <w:sz w:val="24"/>
          <w:szCs w:val="24"/>
        </w:rPr>
        <w:t>отклонение от предельных параметров</w:t>
      </w:r>
      <w:r w:rsidRPr="00A05E3D">
        <w:rPr>
          <w:color w:val="000000" w:themeColor="text1"/>
          <w:sz w:val="24"/>
          <w:szCs w:val="24"/>
        </w:rPr>
        <w:t xml:space="preserve"> или об отказе в предоставлении таких разрешений с указанием причин принятого решения и, в соответствии с требованиями пункта 8 части 1 статьи 3 действующей редакции Закона Самарской области от 29.12.2014 № 134-ГД, Административного регламента услуги, и направляет в: </w:t>
      </w:r>
    </w:p>
    <w:p w14:paraId="3730372C" w14:textId="73F3027D" w:rsidR="00FC76C6" w:rsidRPr="00A05E3D" w:rsidRDefault="00FC76C6" w:rsidP="00653D85">
      <w:pPr>
        <w:pStyle w:val="a3"/>
        <w:numPr>
          <w:ilvl w:val="0"/>
          <w:numId w:val="6"/>
        </w:numPr>
        <w:ind w:left="0" w:firstLine="709"/>
        <w:jc w:val="both"/>
        <w:rPr>
          <w:color w:val="000000" w:themeColor="text1"/>
          <w:sz w:val="24"/>
          <w:szCs w:val="24"/>
        </w:rPr>
      </w:pPr>
      <w:r w:rsidRPr="00A05E3D">
        <w:rPr>
          <w:color w:val="000000" w:themeColor="text1"/>
          <w:sz w:val="24"/>
          <w:szCs w:val="24"/>
        </w:rPr>
        <w:t xml:space="preserve">Министерство, за исключением разрешений </w:t>
      </w:r>
      <w:r w:rsidR="00EB2D4F" w:rsidRPr="00A05E3D">
        <w:rPr>
          <w:color w:val="000000" w:themeColor="text1"/>
          <w:sz w:val="24"/>
          <w:szCs w:val="24"/>
        </w:rPr>
        <w:t xml:space="preserve">на </w:t>
      </w:r>
      <w:r w:rsidR="00653D85" w:rsidRPr="00A05E3D">
        <w:rPr>
          <w:color w:val="000000" w:themeColor="text1"/>
          <w:sz w:val="24"/>
          <w:szCs w:val="24"/>
        </w:rPr>
        <w:t>отклонение от предельных параметров</w:t>
      </w:r>
      <w:r w:rsidRPr="00A05E3D">
        <w:rPr>
          <w:color w:val="000000" w:themeColor="text1"/>
          <w:sz w:val="24"/>
          <w:szCs w:val="24"/>
        </w:rPr>
        <w:t xml:space="preserve"> в отношении к земельным участкам с видами разрешенного использования «Для индивидуального жилищного строительства (2.1)», «Для ведения личного подсобного хозяйства (приусадебный земельный участок) (2.2)», «Ведение огородничества (13.1)», «Ведение садоводства (13.2)», для принятия уполномоченными должностными лицами министерства итоговых решений в виде приказа министерства.</w:t>
      </w:r>
      <w:r w:rsidR="00CA12A5" w:rsidRPr="00A05E3D">
        <w:rPr>
          <w:color w:val="000000" w:themeColor="text1"/>
          <w:sz w:val="24"/>
          <w:szCs w:val="24"/>
        </w:rPr>
        <w:br/>
      </w:r>
      <w:r w:rsidRPr="00A05E3D">
        <w:rPr>
          <w:color w:val="000000" w:themeColor="text1"/>
          <w:sz w:val="24"/>
          <w:szCs w:val="24"/>
        </w:rPr>
        <w:t>В министерство направляются материалы, перечисленные в прилагаемом примерном перечне материалов (приложение № 2) и информационная справка (приложение № 3): к настоящему Положению о Комиссии:</w:t>
      </w:r>
    </w:p>
    <w:p w14:paraId="2A07A419" w14:textId="77777777" w:rsidR="00EB2D4F" w:rsidRPr="00A05E3D" w:rsidRDefault="00EB2D4F" w:rsidP="00EB2D4F">
      <w:pPr>
        <w:pStyle w:val="a3"/>
        <w:ind w:left="0" w:firstLine="709"/>
        <w:jc w:val="both"/>
        <w:rPr>
          <w:color w:val="000000" w:themeColor="text1"/>
          <w:sz w:val="24"/>
          <w:szCs w:val="24"/>
        </w:rPr>
      </w:pPr>
      <w:r w:rsidRPr="00A05E3D">
        <w:rPr>
          <w:color w:val="000000" w:themeColor="text1"/>
          <w:sz w:val="24"/>
          <w:szCs w:val="24"/>
        </w:rPr>
        <w:lastRenderedPageBreak/>
        <w:t>- с приложением результатов общественных обсуждений или публичных слушаний (протокол публичных слушаний и заключение о результатах публичных слушаний) по проекту решения о предоставлении разрешения отклонение от предельных параметров, в случае, согласно требований частей 4, 5 статьи 40 Градостроительного кодекса;</w:t>
      </w:r>
    </w:p>
    <w:p w14:paraId="022F0B48" w14:textId="5F68B702" w:rsidR="00EB2D4F" w:rsidRPr="00A05E3D" w:rsidRDefault="00EB2D4F" w:rsidP="00EB2D4F">
      <w:pPr>
        <w:pStyle w:val="a3"/>
        <w:ind w:left="0" w:firstLine="709"/>
        <w:jc w:val="both"/>
        <w:rPr>
          <w:color w:val="000000" w:themeColor="text1"/>
          <w:sz w:val="24"/>
          <w:szCs w:val="24"/>
        </w:rPr>
      </w:pPr>
      <w:r w:rsidRPr="00A05E3D">
        <w:rPr>
          <w:color w:val="000000" w:themeColor="text1"/>
          <w:sz w:val="24"/>
          <w:szCs w:val="24"/>
        </w:rPr>
        <w:t>- без приложения результатов общественных обсуждений или публичных слушаний (протокол публичных слушаний и заключение о результатах публичных слушаний) по Проекту решения о предоставлении разрешения на отклонение от предельных параметров, в случае, согласно требований частей 1.1., 4 статьи 40 Градостроительного кодекса.</w:t>
      </w:r>
    </w:p>
    <w:p w14:paraId="5738FFB3" w14:textId="6710178B" w:rsidR="00FC76C6" w:rsidRPr="00A05E3D" w:rsidRDefault="00FC76C6" w:rsidP="00FC76C6">
      <w:pPr>
        <w:pStyle w:val="a3"/>
        <w:ind w:left="0" w:firstLine="709"/>
        <w:jc w:val="both"/>
        <w:rPr>
          <w:color w:val="000000" w:themeColor="text1"/>
          <w:sz w:val="24"/>
          <w:szCs w:val="24"/>
        </w:rPr>
      </w:pPr>
      <w:r w:rsidRPr="00A05E3D">
        <w:rPr>
          <w:color w:val="000000" w:themeColor="text1"/>
          <w:sz w:val="24"/>
          <w:szCs w:val="24"/>
        </w:rPr>
        <w:t xml:space="preserve">2) в Администрацию района, для принятия решений о предоставлении разрешений на </w:t>
      </w:r>
      <w:r w:rsidR="00EB2D4F" w:rsidRPr="00A05E3D">
        <w:rPr>
          <w:color w:val="000000" w:themeColor="text1"/>
          <w:sz w:val="24"/>
          <w:szCs w:val="24"/>
        </w:rPr>
        <w:t>отклонение от предельных параметров</w:t>
      </w:r>
      <w:r w:rsidRPr="00A05E3D">
        <w:rPr>
          <w:color w:val="000000" w:themeColor="text1"/>
          <w:sz w:val="24"/>
          <w:szCs w:val="24"/>
        </w:rPr>
        <w:t xml:space="preserve"> либо об отказе в предоставлении таких разрешений в отношении земельных участков с видами разрешенного использования «Для индивидуального жилищного строительства (2.1)», «Для ведения личного подсобного хозяйства (приусадебный земельный участок) (2.2)», «Ведение огородничества (13.1)», «Ведение садоводства (13.2)», в соответствии с Соглашени</w:t>
      </w:r>
      <w:r w:rsidR="000C18E9" w:rsidRPr="00A05E3D">
        <w:rPr>
          <w:color w:val="000000" w:themeColor="text1"/>
          <w:sz w:val="24"/>
          <w:szCs w:val="24"/>
        </w:rPr>
        <w:t>ем</w:t>
      </w:r>
      <w:r w:rsidRPr="00A05E3D">
        <w:rPr>
          <w:color w:val="000000" w:themeColor="text1"/>
          <w:sz w:val="24"/>
          <w:szCs w:val="24"/>
        </w:rPr>
        <w:t xml:space="preserve"> о передаче части полномочий на уровень района,</w:t>
      </w:r>
      <w:r w:rsidRPr="00A05E3D">
        <w:rPr>
          <w:color w:val="000000" w:themeColor="text1"/>
        </w:rPr>
        <w:t xml:space="preserve"> </w:t>
      </w:r>
      <w:r w:rsidRPr="00A05E3D">
        <w:rPr>
          <w:color w:val="000000" w:themeColor="text1"/>
          <w:sz w:val="24"/>
          <w:szCs w:val="24"/>
        </w:rPr>
        <w:t>Административн</w:t>
      </w:r>
      <w:r w:rsidR="000C18E9" w:rsidRPr="00A05E3D">
        <w:rPr>
          <w:color w:val="000000" w:themeColor="text1"/>
          <w:sz w:val="24"/>
          <w:szCs w:val="24"/>
        </w:rPr>
        <w:t>ым</w:t>
      </w:r>
      <w:r w:rsidRPr="00A05E3D">
        <w:rPr>
          <w:color w:val="000000" w:themeColor="text1"/>
          <w:sz w:val="24"/>
          <w:szCs w:val="24"/>
        </w:rPr>
        <w:t xml:space="preserve"> регламент</w:t>
      </w:r>
      <w:r w:rsidR="000C18E9" w:rsidRPr="00A05E3D">
        <w:rPr>
          <w:color w:val="000000" w:themeColor="text1"/>
          <w:sz w:val="24"/>
          <w:szCs w:val="24"/>
        </w:rPr>
        <w:t>ом</w:t>
      </w:r>
      <w:r w:rsidRPr="00A05E3D">
        <w:rPr>
          <w:color w:val="000000" w:themeColor="text1"/>
          <w:sz w:val="24"/>
          <w:szCs w:val="24"/>
        </w:rPr>
        <w:t xml:space="preserve"> услуги:</w:t>
      </w:r>
    </w:p>
    <w:p w14:paraId="58E1D408" w14:textId="1667FDDC" w:rsidR="00EB2D4F" w:rsidRPr="00A05E3D" w:rsidRDefault="00EB2D4F" w:rsidP="00EB2D4F">
      <w:pPr>
        <w:pStyle w:val="a3"/>
        <w:ind w:left="0" w:firstLine="709"/>
        <w:jc w:val="both"/>
        <w:rPr>
          <w:color w:val="000000" w:themeColor="text1"/>
          <w:sz w:val="24"/>
          <w:szCs w:val="24"/>
        </w:rPr>
      </w:pPr>
      <w:r w:rsidRPr="00A05E3D">
        <w:rPr>
          <w:color w:val="000000" w:themeColor="text1"/>
          <w:sz w:val="24"/>
          <w:szCs w:val="24"/>
        </w:rPr>
        <w:t>- с приложением результатов общественных обсуждений или публичных слушаний (протокол публичных слушаний и заключение о результатах публичных слушаний) по Проекту решения о предоставлении разрешения на отклонение от предельных параметров, в случае, согласно требований частей 4, 5 статьи 40 Градостроительного кодекса;</w:t>
      </w:r>
    </w:p>
    <w:p w14:paraId="0CF93FB1" w14:textId="649D668A" w:rsidR="00FC76C6" w:rsidRPr="00A05E3D" w:rsidRDefault="00EB2D4F" w:rsidP="00EB2D4F">
      <w:pPr>
        <w:pStyle w:val="a3"/>
        <w:ind w:left="0" w:firstLine="709"/>
        <w:jc w:val="both"/>
        <w:rPr>
          <w:color w:val="000000" w:themeColor="text1"/>
          <w:sz w:val="24"/>
          <w:szCs w:val="24"/>
        </w:rPr>
      </w:pPr>
      <w:r w:rsidRPr="00A05E3D">
        <w:rPr>
          <w:color w:val="000000" w:themeColor="text1"/>
          <w:sz w:val="24"/>
          <w:szCs w:val="24"/>
        </w:rPr>
        <w:t>- без приложения результатов общественных обсуждений или публичных слушаний (протокол публичных слушаний и заключение о результатах публичных слушаний) по Проекту решения о предоставлении разрешения на отклонение от предельных параметров, в случае, согласно требований частей 1.1., 4 статьи 40 Градостроительного кодекса.</w:t>
      </w:r>
    </w:p>
    <w:p w14:paraId="4C9F8FC8" w14:textId="72EF8E70" w:rsidR="00472653" w:rsidRPr="00A05E3D" w:rsidRDefault="00472653" w:rsidP="004E3EDE">
      <w:pPr>
        <w:pStyle w:val="a3"/>
        <w:ind w:left="0" w:firstLine="709"/>
        <w:jc w:val="both"/>
        <w:rPr>
          <w:color w:val="000000" w:themeColor="text1"/>
          <w:sz w:val="24"/>
          <w:szCs w:val="24"/>
          <w:u w:val="single"/>
        </w:rPr>
      </w:pPr>
      <w:r w:rsidRPr="00A05E3D">
        <w:rPr>
          <w:color w:val="000000" w:themeColor="text1"/>
          <w:sz w:val="24"/>
          <w:szCs w:val="24"/>
        </w:rPr>
        <w:t>2.</w:t>
      </w:r>
      <w:r w:rsidR="004E3EDE" w:rsidRPr="00A05E3D">
        <w:rPr>
          <w:color w:val="000000" w:themeColor="text1"/>
          <w:sz w:val="24"/>
          <w:szCs w:val="24"/>
        </w:rPr>
        <w:t>3</w:t>
      </w:r>
      <w:r w:rsidR="00BE4328" w:rsidRPr="00A05E3D">
        <w:rPr>
          <w:color w:val="000000" w:themeColor="text1"/>
          <w:sz w:val="24"/>
          <w:szCs w:val="24"/>
        </w:rPr>
        <w:t>.5.</w:t>
      </w:r>
      <w:r w:rsidRPr="00A05E3D">
        <w:rPr>
          <w:color w:val="000000" w:themeColor="text1"/>
          <w:sz w:val="24"/>
          <w:szCs w:val="24"/>
        </w:rPr>
        <w:tab/>
        <w:t xml:space="preserve">Срок направления </w:t>
      </w:r>
      <w:r w:rsidR="004E3EDE" w:rsidRPr="00A05E3D">
        <w:rPr>
          <w:color w:val="000000" w:themeColor="text1"/>
          <w:sz w:val="24"/>
          <w:szCs w:val="24"/>
        </w:rPr>
        <w:t xml:space="preserve">Комиссией </w:t>
      </w:r>
      <w:r w:rsidRPr="00A05E3D">
        <w:rPr>
          <w:color w:val="000000" w:themeColor="text1"/>
          <w:sz w:val="24"/>
          <w:szCs w:val="24"/>
        </w:rPr>
        <w:t xml:space="preserve">подготовленных рекомендаций о предоставлении разрешений на условно разрешенный вид использования земельного участка или объекта капитального строительства или об отказе в предоставлении таких разрешений с указанием причин принятого решения </w:t>
      </w:r>
      <w:r w:rsidR="004E3EDE" w:rsidRPr="00A05E3D">
        <w:rPr>
          <w:color w:val="000000" w:themeColor="text1"/>
          <w:sz w:val="24"/>
          <w:szCs w:val="24"/>
        </w:rPr>
        <w:t xml:space="preserve">в Министерство и Администрацию района </w:t>
      </w:r>
      <w:r w:rsidRPr="00A05E3D">
        <w:rPr>
          <w:color w:val="000000" w:themeColor="text1"/>
          <w:sz w:val="24"/>
          <w:szCs w:val="24"/>
        </w:rPr>
        <w:t xml:space="preserve">соответственно </w:t>
      </w:r>
      <w:r w:rsidR="004E3EDE" w:rsidRPr="00A05E3D">
        <w:rPr>
          <w:color w:val="000000" w:themeColor="text1"/>
          <w:sz w:val="24"/>
          <w:szCs w:val="24"/>
        </w:rPr>
        <w:t xml:space="preserve">- </w:t>
      </w:r>
      <w:r w:rsidRPr="00A05E3D">
        <w:rPr>
          <w:color w:val="000000" w:themeColor="text1"/>
          <w:sz w:val="24"/>
          <w:szCs w:val="24"/>
          <w:u w:val="single"/>
        </w:rPr>
        <w:t>в течение пятнадцати рабочих дней</w:t>
      </w:r>
      <w:r w:rsidRPr="00A05E3D">
        <w:rPr>
          <w:color w:val="000000" w:themeColor="text1"/>
          <w:sz w:val="24"/>
          <w:szCs w:val="24"/>
        </w:rPr>
        <w:t xml:space="preserve"> со дня окончания общественных обсуждений или публичных слушаний по Проекту решения о предоставлении разрешения на откл</w:t>
      </w:r>
      <w:r w:rsidR="004E3EDE" w:rsidRPr="00A05E3D">
        <w:rPr>
          <w:color w:val="000000" w:themeColor="text1"/>
          <w:sz w:val="24"/>
          <w:szCs w:val="24"/>
        </w:rPr>
        <w:t>онение от предельных параметров.</w:t>
      </w:r>
    </w:p>
    <w:p w14:paraId="7CBF2EF0" w14:textId="509FC6EC" w:rsidR="00A4062F" w:rsidRPr="00A05E3D" w:rsidRDefault="00A4062F" w:rsidP="00BA27CD">
      <w:pPr>
        <w:ind w:firstLine="709"/>
        <w:jc w:val="both"/>
        <w:rPr>
          <w:color w:val="000000" w:themeColor="text1"/>
          <w:sz w:val="24"/>
          <w:szCs w:val="24"/>
        </w:rPr>
      </w:pPr>
    </w:p>
    <w:p w14:paraId="2A6B9C43" w14:textId="7D568CCE" w:rsidR="00AD5749" w:rsidRPr="00A05E3D" w:rsidRDefault="006740A0" w:rsidP="004E3EDE">
      <w:pPr>
        <w:pStyle w:val="a3"/>
        <w:numPr>
          <w:ilvl w:val="0"/>
          <w:numId w:val="1"/>
        </w:numPr>
        <w:tabs>
          <w:tab w:val="clear" w:pos="720"/>
          <w:tab w:val="num" w:pos="426"/>
        </w:tabs>
        <w:ind w:left="0" w:firstLine="0"/>
        <w:jc w:val="center"/>
        <w:rPr>
          <w:b/>
          <w:color w:val="000000" w:themeColor="text1"/>
          <w:sz w:val="24"/>
          <w:szCs w:val="24"/>
        </w:rPr>
      </w:pPr>
      <w:r w:rsidRPr="00A05E3D">
        <w:rPr>
          <w:b/>
          <w:color w:val="000000" w:themeColor="text1"/>
          <w:sz w:val="24"/>
          <w:szCs w:val="24"/>
        </w:rPr>
        <w:t xml:space="preserve">Структура </w:t>
      </w:r>
      <w:r w:rsidR="00795C5E" w:rsidRPr="00A05E3D">
        <w:rPr>
          <w:b/>
          <w:color w:val="000000" w:themeColor="text1"/>
          <w:sz w:val="24"/>
          <w:szCs w:val="24"/>
        </w:rPr>
        <w:t xml:space="preserve">и численность </w:t>
      </w:r>
      <w:r w:rsidRPr="00A05E3D">
        <w:rPr>
          <w:b/>
          <w:color w:val="000000" w:themeColor="text1"/>
          <w:sz w:val="24"/>
          <w:szCs w:val="24"/>
        </w:rPr>
        <w:t>Комиссии</w:t>
      </w:r>
      <w:r w:rsidR="006657D8" w:rsidRPr="00A05E3D">
        <w:rPr>
          <w:b/>
          <w:color w:val="000000" w:themeColor="text1"/>
          <w:sz w:val="24"/>
          <w:szCs w:val="24"/>
        </w:rPr>
        <w:t>.</w:t>
      </w:r>
    </w:p>
    <w:p w14:paraId="695A0F01" w14:textId="397D6419" w:rsidR="006740A0" w:rsidRPr="00A05E3D" w:rsidRDefault="00AD5749" w:rsidP="004E3EDE">
      <w:pPr>
        <w:pStyle w:val="a3"/>
        <w:ind w:left="0"/>
        <w:jc w:val="center"/>
        <w:rPr>
          <w:b/>
          <w:color w:val="000000" w:themeColor="text1"/>
          <w:sz w:val="24"/>
          <w:szCs w:val="24"/>
        </w:rPr>
      </w:pPr>
      <w:r w:rsidRPr="00A05E3D">
        <w:rPr>
          <w:b/>
          <w:color w:val="000000" w:themeColor="text1"/>
          <w:sz w:val="24"/>
          <w:szCs w:val="24"/>
        </w:rPr>
        <w:t>О</w:t>
      </w:r>
      <w:r w:rsidR="006657D8" w:rsidRPr="00A05E3D">
        <w:rPr>
          <w:b/>
          <w:color w:val="000000" w:themeColor="text1"/>
          <w:sz w:val="24"/>
          <w:szCs w:val="24"/>
        </w:rPr>
        <w:t>бязанности членов Комиссии</w:t>
      </w:r>
      <w:r w:rsidR="004E3EDE" w:rsidRPr="00A05E3D">
        <w:rPr>
          <w:b/>
          <w:color w:val="000000" w:themeColor="text1"/>
          <w:sz w:val="24"/>
          <w:szCs w:val="24"/>
        </w:rPr>
        <w:t>.</w:t>
      </w:r>
    </w:p>
    <w:p w14:paraId="3EFE7D3E" w14:textId="77777777" w:rsidR="006740A0" w:rsidRPr="00A05E3D" w:rsidRDefault="006740A0" w:rsidP="000249EC">
      <w:pPr>
        <w:jc w:val="center"/>
        <w:rPr>
          <w:color w:val="000000" w:themeColor="text1"/>
          <w:sz w:val="24"/>
          <w:szCs w:val="24"/>
        </w:rPr>
      </w:pPr>
    </w:p>
    <w:p w14:paraId="4417923C" w14:textId="5332189C" w:rsidR="006740A0" w:rsidRPr="00A05E3D" w:rsidRDefault="00795C5E" w:rsidP="00BE4328">
      <w:pPr>
        <w:tabs>
          <w:tab w:val="left" w:pos="1276"/>
        </w:tabs>
        <w:ind w:firstLine="709"/>
        <w:jc w:val="both"/>
        <w:rPr>
          <w:color w:val="000000" w:themeColor="text1"/>
          <w:sz w:val="24"/>
          <w:szCs w:val="24"/>
        </w:rPr>
      </w:pPr>
      <w:r w:rsidRPr="00A05E3D">
        <w:rPr>
          <w:color w:val="000000" w:themeColor="text1"/>
          <w:sz w:val="24"/>
          <w:szCs w:val="24"/>
        </w:rPr>
        <w:t>3.1.</w:t>
      </w:r>
      <w:r w:rsidRPr="00A05E3D">
        <w:rPr>
          <w:color w:val="000000" w:themeColor="text1"/>
          <w:sz w:val="24"/>
          <w:szCs w:val="24"/>
        </w:rPr>
        <w:tab/>
      </w:r>
      <w:r w:rsidR="006740A0" w:rsidRPr="00A05E3D">
        <w:rPr>
          <w:color w:val="000000" w:themeColor="text1"/>
          <w:sz w:val="24"/>
          <w:szCs w:val="24"/>
        </w:rPr>
        <w:t>Комиссия состоит из председателя Комиссии, заместителя председателя Комиссии и членов Комиссии.</w:t>
      </w:r>
    </w:p>
    <w:p w14:paraId="5751D20D" w14:textId="62F9A3BB" w:rsidR="006740A0" w:rsidRPr="00A05E3D" w:rsidRDefault="00795C5E" w:rsidP="00BE4328">
      <w:pPr>
        <w:tabs>
          <w:tab w:val="left" w:pos="1276"/>
        </w:tabs>
        <w:ind w:firstLine="709"/>
        <w:jc w:val="both"/>
        <w:rPr>
          <w:color w:val="000000" w:themeColor="text1"/>
          <w:sz w:val="24"/>
          <w:szCs w:val="24"/>
        </w:rPr>
      </w:pPr>
      <w:r w:rsidRPr="00A05E3D">
        <w:rPr>
          <w:color w:val="000000" w:themeColor="text1"/>
          <w:sz w:val="24"/>
          <w:szCs w:val="24"/>
        </w:rPr>
        <w:t>3.2.</w:t>
      </w:r>
      <w:r w:rsidRPr="00A05E3D">
        <w:rPr>
          <w:color w:val="000000" w:themeColor="text1"/>
          <w:sz w:val="24"/>
          <w:szCs w:val="24"/>
        </w:rPr>
        <w:tab/>
      </w:r>
      <w:r w:rsidR="006740A0" w:rsidRPr="00A05E3D">
        <w:rPr>
          <w:color w:val="000000" w:themeColor="text1"/>
          <w:sz w:val="24"/>
          <w:szCs w:val="24"/>
        </w:rPr>
        <w:t xml:space="preserve">Состав членов Комиссии утверждается постановлением </w:t>
      </w:r>
      <w:r w:rsidRPr="00A05E3D">
        <w:rPr>
          <w:color w:val="000000" w:themeColor="text1"/>
          <w:sz w:val="24"/>
          <w:szCs w:val="24"/>
        </w:rPr>
        <w:t>а</w:t>
      </w:r>
      <w:r w:rsidR="006740A0" w:rsidRPr="00A05E3D">
        <w:rPr>
          <w:color w:val="000000" w:themeColor="text1"/>
          <w:sz w:val="24"/>
          <w:szCs w:val="24"/>
        </w:rPr>
        <w:t xml:space="preserve">дминистрации сельского поселения </w:t>
      </w:r>
      <w:r w:rsidR="00123F87" w:rsidRPr="00A05E3D">
        <w:rPr>
          <w:color w:val="000000" w:themeColor="text1"/>
          <w:sz w:val="24"/>
          <w:szCs w:val="24"/>
        </w:rPr>
        <w:t>Луначарский</w:t>
      </w:r>
      <w:r w:rsidR="006740A0" w:rsidRPr="00A05E3D">
        <w:rPr>
          <w:color w:val="000000" w:themeColor="text1"/>
          <w:sz w:val="24"/>
          <w:szCs w:val="24"/>
        </w:rPr>
        <w:t xml:space="preserve"> муниципального района </w:t>
      </w:r>
      <w:r w:rsidR="006740A0" w:rsidRPr="00A05E3D">
        <w:rPr>
          <w:color w:val="000000" w:themeColor="text1"/>
          <w:sz w:val="24"/>
          <w:szCs w:val="24"/>
        </w:rPr>
        <w:fldChar w:fldCharType="begin"/>
      </w:r>
      <w:r w:rsidR="006740A0" w:rsidRPr="00A05E3D">
        <w:rPr>
          <w:color w:val="000000" w:themeColor="text1"/>
          <w:sz w:val="24"/>
          <w:szCs w:val="24"/>
        </w:rPr>
        <w:instrText xml:space="preserve"> MERGEFIELD Район </w:instrText>
      </w:r>
      <w:r w:rsidR="006740A0" w:rsidRPr="00A05E3D">
        <w:rPr>
          <w:color w:val="000000" w:themeColor="text1"/>
          <w:sz w:val="24"/>
          <w:szCs w:val="24"/>
        </w:rPr>
        <w:fldChar w:fldCharType="separate"/>
      </w:r>
      <w:r w:rsidR="006740A0" w:rsidRPr="00A05E3D">
        <w:rPr>
          <w:noProof/>
          <w:color w:val="000000" w:themeColor="text1"/>
          <w:sz w:val="24"/>
          <w:szCs w:val="24"/>
        </w:rPr>
        <w:t>Ставропольский</w:t>
      </w:r>
      <w:r w:rsidR="006740A0" w:rsidRPr="00A05E3D">
        <w:rPr>
          <w:color w:val="000000" w:themeColor="text1"/>
          <w:sz w:val="24"/>
          <w:szCs w:val="24"/>
        </w:rPr>
        <w:fldChar w:fldCharType="end"/>
      </w:r>
      <w:r w:rsidR="006740A0" w:rsidRPr="00A05E3D">
        <w:rPr>
          <w:color w:val="000000" w:themeColor="text1"/>
          <w:sz w:val="24"/>
          <w:szCs w:val="24"/>
        </w:rPr>
        <w:t xml:space="preserve"> Самарской области.</w:t>
      </w:r>
    </w:p>
    <w:p w14:paraId="6AFCDA9D" w14:textId="1EF1A63C" w:rsidR="00262AD3" w:rsidRPr="00A05E3D" w:rsidRDefault="00350962" w:rsidP="00BE4328">
      <w:pPr>
        <w:tabs>
          <w:tab w:val="left" w:pos="1276"/>
        </w:tabs>
        <w:ind w:firstLine="709"/>
        <w:jc w:val="both"/>
        <w:rPr>
          <w:color w:val="000000" w:themeColor="text1"/>
          <w:sz w:val="24"/>
          <w:szCs w:val="24"/>
        </w:rPr>
      </w:pPr>
      <w:r w:rsidRPr="00A05E3D">
        <w:rPr>
          <w:color w:val="000000" w:themeColor="text1"/>
          <w:sz w:val="24"/>
          <w:szCs w:val="24"/>
        </w:rPr>
        <w:t>3.3.</w:t>
      </w:r>
      <w:r w:rsidR="00262AD3" w:rsidRPr="00A05E3D">
        <w:rPr>
          <w:color w:val="000000" w:themeColor="text1"/>
          <w:sz w:val="24"/>
          <w:szCs w:val="24"/>
        </w:rPr>
        <w:tab/>
        <w:t>В состав Комиссии включаются представители:</w:t>
      </w:r>
    </w:p>
    <w:p w14:paraId="015BB665" w14:textId="1B5A6740" w:rsidR="00262AD3" w:rsidRPr="00A05E3D" w:rsidRDefault="00476437" w:rsidP="00BE4328">
      <w:pPr>
        <w:tabs>
          <w:tab w:val="left" w:pos="1276"/>
        </w:tabs>
        <w:ind w:firstLine="709"/>
        <w:jc w:val="both"/>
        <w:rPr>
          <w:color w:val="000000" w:themeColor="text1"/>
          <w:sz w:val="24"/>
          <w:szCs w:val="24"/>
        </w:rPr>
      </w:pPr>
      <w:r w:rsidRPr="00A05E3D">
        <w:rPr>
          <w:color w:val="000000" w:themeColor="text1"/>
          <w:sz w:val="24"/>
          <w:szCs w:val="24"/>
        </w:rPr>
        <w:t>1)</w:t>
      </w:r>
      <w:r w:rsidRPr="00A05E3D">
        <w:rPr>
          <w:color w:val="000000" w:themeColor="text1"/>
          <w:sz w:val="24"/>
          <w:szCs w:val="24"/>
        </w:rPr>
        <w:tab/>
        <w:t xml:space="preserve">Собрания Представителей сельского поселения </w:t>
      </w:r>
      <w:r w:rsidR="00123F87" w:rsidRPr="00A05E3D">
        <w:rPr>
          <w:color w:val="000000" w:themeColor="text1"/>
          <w:sz w:val="24"/>
          <w:szCs w:val="24"/>
        </w:rPr>
        <w:t>Луначарский</w:t>
      </w:r>
      <w:r w:rsidRPr="00A05E3D">
        <w:rPr>
          <w:color w:val="000000" w:themeColor="text1"/>
          <w:sz w:val="24"/>
          <w:szCs w:val="24"/>
        </w:rPr>
        <w:t xml:space="preserve"> муниципального района Ставропольский Самарской области</w:t>
      </w:r>
      <w:r w:rsidR="00262AD3" w:rsidRPr="00A05E3D">
        <w:rPr>
          <w:color w:val="000000" w:themeColor="text1"/>
          <w:sz w:val="24"/>
          <w:szCs w:val="24"/>
        </w:rPr>
        <w:t>;</w:t>
      </w:r>
    </w:p>
    <w:p w14:paraId="3670EFD2" w14:textId="19DCB7FB" w:rsidR="00262AD3" w:rsidRPr="00A05E3D" w:rsidRDefault="00350962" w:rsidP="00BE4328">
      <w:pPr>
        <w:tabs>
          <w:tab w:val="left" w:pos="1276"/>
        </w:tabs>
        <w:ind w:firstLine="709"/>
        <w:jc w:val="both"/>
        <w:rPr>
          <w:color w:val="000000" w:themeColor="text1"/>
          <w:sz w:val="24"/>
          <w:szCs w:val="24"/>
        </w:rPr>
      </w:pPr>
      <w:r w:rsidRPr="00A05E3D">
        <w:rPr>
          <w:color w:val="000000" w:themeColor="text1"/>
          <w:sz w:val="24"/>
          <w:szCs w:val="24"/>
        </w:rPr>
        <w:t>2)</w:t>
      </w:r>
      <w:r w:rsidR="00476437" w:rsidRPr="00A05E3D">
        <w:rPr>
          <w:color w:val="000000" w:themeColor="text1"/>
          <w:sz w:val="24"/>
          <w:szCs w:val="24"/>
        </w:rPr>
        <w:tab/>
      </w:r>
      <w:r w:rsidR="003B4CAD" w:rsidRPr="00A05E3D">
        <w:rPr>
          <w:color w:val="000000" w:themeColor="text1"/>
          <w:sz w:val="24"/>
          <w:szCs w:val="24"/>
        </w:rPr>
        <w:t>а</w:t>
      </w:r>
      <w:r w:rsidR="00476437" w:rsidRPr="00A05E3D">
        <w:rPr>
          <w:color w:val="000000" w:themeColor="text1"/>
          <w:sz w:val="24"/>
          <w:szCs w:val="24"/>
        </w:rPr>
        <w:t xml:space="preserve">дминистрации сельского поселения </w:t>
      </w:r>
      <w:r w:rsidR="00123F87" w:rsidRPr="00A05E3D">
        <w:rPr>
          <w:color w:val="000000" w:themeColor="text1"/>
          <w:sz w:val="24"/>
          <w:szCs w:val="24"/>
        </w:rPr>
        <w:t>Луначарский</w:t>
      </w:r>
      <w:r w:rsidR="00476437" w:rsidRPr="00A05E3D">
        <w:rPr>
          <w:color w:val="000000" w:themeColor="text1"/>
          <w:sz w:val="24"/>
          <w:szCs w:val="24"/>
        </w:rPr>
        <w:t xml:space="preserve"> муниципального района Ставропольский Самарской области</w:t>
      </w:r>
      <w:r w:rsidR="00262AD3" w:rsidRPr="00A05E3D">
        <w:rPr>
          <w:color w:val="000000" w:themeColor="text1"/>
          <w:sz w:val="24"/>
          <w:szCs w:val="24"/>
        </w:rPr>
        <w:t xml:space="preserve">, </w:t>
      </w:r>
      <w:r w:rsidR="00476437" w:rsidRPr="00A05E3D">
        <w:rPr>
          <w:color w:val="000000" w:themeColor="text1"/>
          <w:sz w:val="24"/>
          <w:szCs w:val="24"/>
        </w:rPr>
        <w:t>управления</w:t>
      </w:r>
      <w:r w:rsidR="00262AD3" w:rsidRPr="00A05E3D">
        <w:rPr>
          <w:color w:val="000000" w:themeColor="text1"/>
          <w:sz w:val="24"/>
          <w:szCs w:val="24"/>
        </w:rPr>
        <w:t xml:space="preserve"> архитектуры и градостроительства</w:t>
      </w:r>
      <w:r w:rsidR="003B4CAD" w:rsidRPr="00A05E3D">
        <w:rPr>
          <w:color w:val="000000" w:themeColor="text1"/>
          <w:sz w:val="24"/>
          <w:szCs w:val="24"/>
        </w:rPr>
        <w:t xml:space="preserve"> администрации муниципального района Ставропольский Самарской области</w:t>
      </w:r>
      <w:r w:rsidR="00262AD3" w:rsidRPr="00A05E3D">
        <w:rPr>
          <w:color w:val="000000" w:themeColor="text1"/>
          <w:sz w:val="24"/>
          <w:szCs w:val="24"/>
        </w:rPr>
        <w:t>,</w:t>
      </w:r>
      <w:r w:rsidR="003B4CAD" w:rsidRPr="00A05E3D">
        <w:rPr>
          <w:color w:val="000000" w:themeColor="text1"/>
          <w:sz w:val="24"/>
          <w:szCs w:val="24"/>
        </w:rPr>
        <w:t xml:space="preserve"> муниципального казенного учреждения «Комитет по управлению муниципальным имуществом администрации муниципального района Ставропольский Самарской области»</w:t>
      </w:r>
      <w:r w:rsidR="00262AD3" w:rsidRPr="00A05E3D">
        <w:rPr>
          <w:color w:val="000000" w:themeColor="text1"/>
          <w:sz w:val="24"/>
          <w:szCs w:val="24"/>
        </w:rPr>
        <w:t>;</w:t>
      </w:r>
    </w:p>
    <w:p w14:paraId="41D2E4E1" w14:textId="77777777" w:rsidR="00454C51" w:rsidRPr="00A05E3D" w:rsidRDefault="00350962" w:rsidP="00454C51">
      <w:pPr>
        <w:tabs>
          <w:tab w:val="left" w:pos="1276"/>
        </w:tabs>
        <w:ind w:firstLine="709"/>
        <w:jc w:val="both"/>
        <w:rPr>
          <w:color w:val="000000" w:themeColor="text1"/>
          <w:sz w:val="24"/>
          <w:szCs w:val="24"/>
        </w:rPr>
      </w:pPr>
      <w:r w:rsidRPr="00A05E3D">
        <w:rPr>
          <w:color w:val="000000" w:themeColor="text1"/>
          <w:sz w:val="24"/>
          <w:szCs w:val="24"/>
        </w:rPr>
        <w:t>3)</w:t>
      </w:r>
      <w:r w:rsidR="00454C51" w:rsidRPr="00A05E3D">
        <w:rPr>
          <w:color w:val="000000" w:themeColor="text1"/>
        </w:rPr>
        <w:t xml:space="preserve">  </w:t>
      </w:r>
      <w:r w:rsidR="00454C51" w:rsidRPr="00A05E3D">
        <w:rPr>
          <w:color w:val="000000" w:themeColor="text1"/>
          <w:sz w:val="24"/>
          <w:szCs w:val="24"/>
        </w:rPr>
        <w:t>Государственной инспекции по охране объектов культурного наследия Самарской области;</w:t>
      </w:r>
    </w:p>
    <w:p w14:paraId="25AD2ECC" w14:textId="776D5A07" w:rsidR="00262AD3" w:rsidRPr="00A05E3D" w:rsidRDefault="00454C51" w:rsidP="00454C51">
      <w:pPr>
        <w:tabs>
          <w:tab w:val="left" w:pos="1276"/>
        </w:tabs>
        <w:ind w:firstLine="709"/>
        <w:jc w:val="both"/>
        <w:rPr>
          <w:color w:val="000000" w:themeColor="text1"/>
          <w:sz w:val="24"/>
          <w:szCs w:val="24"/>
        </w:rPr>
      </w:pPr>
      <w:r w:rsidRPr="00A05E3D">
        <w:rPr>
          <w:color w:val="000000" w:themeColor="text1"/>
          <w:sz w:val="24"/>
          <w:szCs w:val="24"/>
        </w:rPr>
        <w:t xml:space="preserve">4)      </w:t>
      </w:r>
      <w:r w:rsidR="00350962" w:rsidRPr="00A05E3D">
        <w:rPr>
          <w:color w:val="000000" w:themeColor="text1"/>
          <w:sz w:val="24"/>
          <w:szCs w:val="24"/>
        </w:rPr>
        <w:t>муниципального казенного учреждения «Управление культуры и молодежной политики муниципального района Ставропольский Самарской области»</w:t>
      </w:r>
      <w:r w:rsidR="00262AD3" w:rsidRPr="00A05E3D">
        <w:rPr>
          <w:color w:val="000000" w:themeColor="text1"/>
          <w:sz w:val="24"/>
          <w:szCs w:val="24"/>
        </w:rPr>
        <w:t>;</w:t>
      </w:r>
    </w:p>
    <w:p w14:paraId="7FE90F70" w14:textId="275A252D" w:rsidR="00262AD3" w:rsidRPr="00A05E3D" w:rsidRDefault="00454C51" w:rsidP="00BE4328">
      <w:pPr>
        <w:tabs>
          <w:tab w:val="left" w:pos="1276"/>
        </w:tabs>
        <w:ind w:firstLine="709"/>
        <w:jc w:val="both"/>
        <w:rPr>
          <w:color w:val="000000" w:themeColor="text1"/>
          <w:sz w:val="24"/>
          <w:szCs w:val="24"/>
        </w:rPr>
      </w:pPr>
      <w:r w:rsidRPr="00A05E3D">
        <w:rPr>
          <w:color w:val="000000" w:themeColor="text1"/>
          <w:sz w:val="24"/>
          <w:szCs w:val="24"/>
        </w:rPr>
        <w:t>5</w:t>
      </w:r>
      <w:r w:rsidR="00350962" w:rsidRPr="00A05E3D">
        <w:rPr>
          <w:color w:val="000000" w:themeColor="text1"/>
          <w:sz w:val="24"/>
          <w:szCs w:val="24"/>
        </w:rPr>
        <w:t>)</w:t>
      </w:r>
      <w:r w:rsidR="00350962" w:rsidRPr="00A05E3D">
        <w:rPr>
          <w:color w:val="000000" w:themeColor="text1"/>
          <w:sz w:val="24"/>
          <w:szCs w:val="24"/>
        </w:rPr>
        <w:tab/>
        <w:t>министерства градостроительной политики Самарской области</w:t>
      </w:r>
      <w:r w:rsidR="00262AD3" w:rsidRPr="00A05E3D">
        <w:rPr>
          <w:color w:val="000000" w:themeColor="text1"/>
          <w:sz w:val="24"/>
          <w:szCs w:val="24"/>
        </w:rPr>
        <w:t>;</w:t>
      </w:r>
    </w:p>
    <w:p w14:paraId="3540C8A9" w14:textId="64790F09" w:rsidR="00262AD3" w:rsidRPr="00A05E3D" w:rsidRDefault="00454C51" w:rsidP="00BE4328">
      <w:pPr>
        <w:tabs>
          <w:tab w:val="left" w:pos="1276"/>
        </w:tabs>
        <w:ind w:firstLine="709"/>
        <w:jc w:val="both"/>
        <w:rPr>
          <w:color w:val="000000" w:themeColor="text1"/>
          <w:sz w:val="24"/>
          <w:szCs w:val="24"/>
        </w:rPr>
      </w:pPr>
      <w:r w:rsidRPr="00A05E3D">
        <w:rPr>
          <w:color w:val="000000" w:themeColor="text1"/>
          <w:sz w:val="24"/>
          <w:szCs w:val="24"/>
        </w:rPr>
        <w:lastRenderedPageBreak/>
        <w:t>6</w:t>
      </w:r>
      <w:r w:rsidR="00350962" w:rsidRPr="00A05E3D">
        <w:rPr>
          <w:color w:val="000000" w:themeColor="text1"/>
          <w:sz w:val="24"/>
          <w:szCs w:val="24"/>
        </w:rPr>
        <w:t>)</w:t>
      </w:r>
      <w:r w:rsidR="00350962" w:rsidRPr="00A05E3D">
        <w:rPr>
          <w:color w:val="000000" w:themeColor="text1"/>
          <w:sz w:val="24"/>
          <w:szCs w:val="24"/>
        </w:rPr>
        <w:tab/>
      </w:r>
      <w:r w:rsidR="00262AD3" w:rsidRPr="00A05E3D">
        <w:rPr>
          <w:color w:val="000000" w:themeColor="text1"/>
          <w:sz w:val="24"/>
          <w:szCs w:val="24"/>
        </w:rPr>
        <w:t xml:space="preserve">организации, подведомственной </w:t>
      </w:r>
      <w:r w:rsidR="00B10921" w:rsidRPr="00A05E3D">
        <w:rPr>
          <w:color w:val="000000" w:themeColor="text1"/>
          <w:sz w:val="24"/>
          <w:szCs w:val="24"/>
        </w:rPr>
        <w:t>министерству градостроительной политики Самарской области, -</w:t>
      </w:r>
      <w:r w:rsidR="00B10921" w:rsidRPr="00A05E3D">
        <w:rPr>
          <w:color w:val="000000" w:themeColor="text1"/>
        </w:rPr>
        <w:t xml:space="preserve"> </w:t>
      </w:r>
      <w:r w:rsidR="00B800BE" w:rsidRPr="00A05E3D">
        <w:rPr>
          <w:color w:val="000000" w:themeColor="text1"/>
          <w:sz w:val="24"/>
          <w:szCs w:val="24"/>
        </w:rPr>
        <w:t>ГАУ СО «</w:t>
      </w:r>
      <w:proofErr w:type="spellStart"/>
      <w:r w:rsidR="00B800BE" w:rsidRPr="00A05E3D">
        <w:rPr>
          <w:color w:val="000000" w:themeColor="text1"/>
          <w:sz w:val="24"/>
          <w:szCs w:val="24"/>
        </w:rPr>
        <w:t>Терниигражданпроект</w:t>
      </w:r>
      <w:proofErr w:type="spellEnd"/>
      <w:r w:rsidR="00B800BE" w:rsidRPr="00A05E3D">
        <w:rPr>
          <w:color w:val="000000" w:themeColor="text1"/>
          <w:sz w:val="24"/>
          <w:szCs w:val="24"/>
        </w:rPr>
        <w:t>»</w:t>
      </w:r>
      <w:r w:rsidR="00262AD3" w:rsidRPr="00A05E3D">
        <w:rPr>
          <w:color w:val="000000" w:themeColor="text1"/>
          <w:sz w:val="24"/>
          <w:szCs w:val="24"/>
        </w:rPr>
        <w:t>.</w:t>
      </w:r>
    </w:p>
    <w:p w14:paraId="62307474" w14:textId="2A35506A" w:rsidR="00B23060" w:rsidRPr="00A05E3D" w:rsidRDefault="00795C5E" w:rsidP="00BE4328">
      <w:pPr>
        <w:tabs>
          <w:tab w:val="left" w:pos="1276"/>
        </w:tabs>
        <w:ind w:firstLine="709"/>
        <w:jc w:val="both"/>
        <w:rPr>
          <w:color w:val="000000" w:themeColor="text1"/>
          <w:sz w:val="24"/>
          <w:szCs w:val="24"/>
        </w:rPr>
      </w:pPr>
      <w:r w:rsidRPr="00A05E3D">
        <w:rPr>
          <w:color w:val="000000" w:themeColor="text1"/>
          <w:sz w:val="24"/>
          <w:szCs w:val="24"/>
        </w:rPr>
        <w:t>3.</w:t>
      </w:r>
      <w:r w:rsidR="00D5129A" w:rsidRPr="00A05E3D">
        <w:rPr>
          <w:color w:val="000000" w:themeColor="text1"/>
          <w:sz w:val="24"/>
          <w:szCs w:val="24"/>
        </w:rPr>
        <w:t>3</w:t>
      </w:r>
      <w:r w:rsidRPr="00A05E3D">
        <w:rPr>
          <w:color w:val="000000" w:themeColor="text1"/>
          <w:sz w:val="24"/>
          <w:szCs w:val="24"/>
        </w:rPr>
        <w:t>.</w:t>
      </w:r>
      <w:r w:rsidRPr="00A05E3D">
        <w:rPr>
          <w:color w:val="000000" w:themeColor="text1"/>
          <w:sz w:val="24"/>
          <w:szCs w:val="24"/>
        </w:rPr>
        <w:tab/>
      </w:r>
      <w:r w:rsidR="00B23060" w:rsidRPr="00A05E3D">
        <w:rPr>
          <w:color w:val="000000" w:themeColor="text1"/>
          <w:sz w:val="24"/>
          <w:szCs w:val="24"/>
        </w:rPr>
        <w:t>Численность Комиссии составляет не менее 11 человек и не более 25 человек.</w:t>
      </w:r>
    </w:p>
    <w:p w14:paraId="150FDB0B" w14:textId="356FCD34" w:rsidR="00833A12" w:rsidRPr="00A05E3D" w:rsidRDefault="00B23060" w:rsidP="00BE4328">
      <w:pPr>
        <w:tabs>
          <w:tab w:val="left" w:pos="1276"/>
        </w:tabs>
        <w:ind w:firstLine="709"/>
        <w:jc w:val="both"/>
        <w:rPr>
          <w:color w:val="000000" w:themeColor="text1"/>
          <w:sz w:val="24"/>
          <w:szCs w:val="24"/>
        </w:rPr>
      </w:pPr>
      <w:r w:rsidRPr="00A05E3D">
        <w:rPr>
          <w:color w:val="000000" w:themeColor="text1"/>
          <w:sz w:val="24"/>
          <w:szCs w:val="24"/>
        </w:rPr>
        <w:t>3.4.</w:t>
      </w:r>
      <w:r w:rsidRPr="00A05E3D">
        <w:rPr>
          <w:color w:val="000000" w:themeColor="text1"/>
          <w:sz w:val="24"/>
          <w:szCs w:val="24"/>
        </w:rPr>
        <w:tab/>
      </w:r>
      <w:r w:rsidR="00833A12" w:rsidRPr="00A05E3D">
        <w:rPr>
          <w:color w:val="000000" w:themeColor="text1"/>
          <w:sz w:val="24"/>
          <w:szCs w:val="24"/>
        </w:rPr>
        <w:t xml:space="preserve">Число членов Комиссии, указанных в </w:t>
      </w:r>
      <w:r w:rsidR="00684BBB" w:rsidRPr="00A05E3D">
        <w:rPr>
          <w:color w:val="000000" w:themeColor="text1"/>
          <w:sz w:val="24"/>
          <w:szCs w:val="24"/>
        </w:rPr>
        <w:t>подпункте 2</w:t>
      </w:r>
      <w:r w:rsidR="00833A12" w:rsidRPr="00A05E3D">
        <w:rPr>
          <w:color w:val="000000" w:themeColor="text1"/>
          <w:sz w:val="24"/>
          <w:szCs w:val="24"/>
        </w:rPr>
        <w:t xml:space="preserve"> части 3</w:t>
      </w:r>
      <w:r w:rsidR="00684BBB" w:rsidRPr="00A05E3D">
        <w:rPr>
          <w:color w:val="000000" w:themeColor="text1"/>
          <w:sz w:val="24"/>
          <w:szCs w:val="24"/>
        </w:rPr>
        <w:t>.3.</w:t>
      </w:r>
      <w:r w:rsidR="00833A12" w:rsidRPr="00A05E3D">
        <w:rPr>
          <w:color w:val="000000" w:themeColor="text1"/>
          <w:sz w:val="24"/>
          <w:szCs w:val="24"/>
        </w:rPr>
        <w:t xml:space="preserve"> настояще</w:t>
      </w:r>
      <w:r w:rsidR="00684BBB" w:rsidRPr="00A05E3D">
        <w:rPr>
          <w:color w:val="000000" w:themeColor="text1"/>
          <w:sz w:val="24"/>
          <w:szCs w:val="24"/>
        </w:rPr>
        <w:t>го раздела Положения о Комиссии</w:t>
      </w:r>
      <w:r w:rsidR="00833A12" w:rsidRPr="00A05E3D">
        <w:rPr>
          <w:color w:val="000000" w:themeColor="text1"/>
          <w:sz w:val="24"/>
          <w:szCs w:val="24"/>
        </w:rPr>
        <w:t>, не может превышать половины от общего числа членов Комиссии.</w:t>
      </w:r>
    </w:p>
    <w:p w14:paraId="67BF89F0" w14:textId="1C52E7E0" w:rsidR="00B23060" w:rsidRPr="00A05E3D" w:rsidRDefault="00B23060" w:rsidP="00BE4328">
      <w:pPr>
        <w:tabs>
          <w:tab w:val="left" w:pos="1276"/>
        </w:tabs>
        <w:ind w:firstLine="709"/>
        <w:jc w:val="both"/>
        <w:rPr>
          <w:color w:val="000000" w:themeColor="text1"/>
          <w:sz w:val="24"/>
          <w:szCs w:val="24"/>
        </w:rPr>
      </w:pPr>
      <w:r w:rsidRPr="00A05E3D">
        <w:rPr>
          <w:color w:val="000000" w:themeColor="text1"/>
          <w:sz w:val="24"/>
          <w:szCs w:val="24"/>
        </w:rPr>
        <w:t>3.5.</w:t>
      </w:r>
      <w:r w:rsidRPr="00A05E3D">
        <w:rPr>
          <w:color w:val="000000" w:themeColor="text1"/>
          <w:sz w:val="24"/>
          <w:szCs w:val="24"/>
        </w:rPr>
        <w:tab/>
      </w:r>
      <w:r w:rsidR="00262AD3" w:rsidRPr="00A05E3D">
        <w:rPr>
          <w:color w:val="000000" w:themeColor="text1"/>
          <w:sz w:val="24"/>
          <w:szCs w:val="24"/>
        </w:rPr>
        <w:t>Заседания Комиссии правомочны, если на них присутствует не менее половины от общего числа членов Комиссии.</w:t>
      </w:r>
    </w:p>
    <w:p w14:paraId="78F416C9" w14:textId="4099AA8B" w:rsidR="006740A0" w:rsidRPr="00A05E3D" w:rsidRDefault="006740A0" w:rsidP="00BE4328">
      <w:pPr>
        <w:tabs>
          <w:tab w:val="left" w:pos="1276"/>
        </w:tabs>
        <w:ind w:firstLine="709"/>
        <w:jc w:val="both"/>
        <w:rPr>
          <w:color w:val="000000" w:themeColor="text1"/>
          <w:sz w:val="24"/>
          <w:szCs w:val="24"/>
        </w:rPr>
      </w:pPr>
      <w:r w:rsidRPr="00A05E3D">
        <w:rPr>
          <w:color w:val="000000" w:themeColor="text1"/>
          <w:sz w:val="24"/>
          <w:szCs w:val="24"/>
        </w:rPr>
        <w:t>Председатель Комиссии осуществляет общее руководство работой Комиссии, подписывает документы, утвержденные Комиссией, назначает заседания Комиссии.</w:t>
      </w:r>
    </w:p>
    <w:p w14:paraId="5101795C" w14:textId="64360700" w:rsidR="00B23060" w:rsidRPr="00A05E3D" w:rsidRDefault="00795C5E" w:rsidP="00BE4328">
      <w:pPr>
        <w:tabs>
          <w:tab w:val="left" w:pos="1276"/>
        </w:tabs>
        <w:ind w:firstLine="709"/>
        <w:jc w:val="both"/>
        <w:rPr>
          <w:color w:val="000000" w:themeColor="text1"/>
          <w:sz w:val="24"/>
          <w:szCs w:val="24"/>
        </w:rPr>
      </w:pPr>
      <w:r w:rsidRPr="00A05E3D">
        <w:rPr>
          <w:color w:val="000000" w:themeColor="text1"/>
          <w:sz w:val="24"/>
          <w:szCs w:val="24"/>
        </w:rPr>
        <w:t>3.</w:t>
      </w:r>
      <w:r w:rsidR="00690D28" w:rsidRPr="00A05E3D">
        <w:rPr>
          <w:color w:val="000000" w:themeColor="text1"/>
          <w:sz w:val="24"/>
          <w:szCs w:val="24"/>
        </w:rPr>
        <w:t>6</w:t>
      </w:r>
      <w:r w:rsidRPr="00A05E3D">
        <w:rPr>
          <w:color w:val="000000" w:themeColor="text1"/>
          <w:sz w:val="24"/>
          <w:szCs w:val="24"/>
        </w:rPr>
        <w:t>.</w:t>
      </w:r>
      <w:r w:rsidRPr="00A05E3D">
        <w:rPr>
          <w:color w:val="000000" w:themeColor="text1"/>
          <w:sz w:val="24"/>
          <w:szCs w:val="24"/>
        </w:rPr>
        <w:tab/>
      </w:r>
      <w:r w:rsidR="006740A0" w:rsidRPr="00A05E3D">
        <w:rPr>
          <w:color w:val="000000" w:themeColor="text1"/>
          <w:sz w:val="24"/>
          <w:szCs w:val="24"/>
        </w:rPr>
        <w:t>В случаях отсутствия Председателя Комиссии или невозможности исполнения им своих обязанностей его обязанности исполняет заместитель председателя Комиссии.</w:t>
      </w:r>
    </w:p>
    <w:p w14:paraId="0C0F527E" w14:textId="36837331" w:rsidR="00795C5E" w:rsidRPr="00A05E3D" w:rsidRDefault="00AD5749" w:rsidP="00BE4328">
      <w:pPr>
        <w:tabs>
          <w:tab w:val="left" w:pos="1276"/>
        </w:tabs>
        <w:ind w:firstLine="709"/>
        <w:jc w:val="both"/>
        <w:rPr>
          <w:color w:val="000000" w:themeColor="text1"/>
          <w:sz w:val="24"/>
          <w:szCs w:val="24"/>
        </w:rPr>
      </w:pPr>
      <w:r w:rsidRPr="00A05E3D">
        <w:rPr>
          <w:color w:val="000000" w:themeColor="text1"/>
          <w:sz w:val="24"/>
          <w:szCs w:val="24"/>
        </w:rPr>
        <w:t>3.7.</w:t>
      </w:r>
      <w:r w:rsidRPr="00A05E3D">
        <w:rPr>
          <w:color w:val="000000" w:themeColor="text1"/>
          <w:sz w:val="24"/>
          <w:szCs w:val="24"/>
        </w:rPr>
        <w:tab/>
        <w:t>Члены Комиссии обязаны:</w:t>
      </w:r>
    </w:p>
    <w:p w14:paraId="3CE3E721" w14:textId="2A4C8374" w:rsidR="00AD5749" w:rsidRPr="00A05E3D" w:rsidRDefault="00AD5749" w:rsidP="00BE4328">
      <w:pPr>
        <w:tabs>
          <w:tab w:val="left" w:pos="1276"/>
        </w:tabs>
        <w:ind w:firstLine="709"/>
        <w:jc w:val="both"/>
        <w:rPr>
          <w:color w:val="000000" w:themeColor="text1"/>
          <w:sz w:val="24"/>
          <w:szCs w:val="24"/>
        </w:rPr>
      </w:pPr>
      <w:r w:rsidRPr="00A05E3D">
        <w:rPr>
          <w:color w:val="000000" w:themeColor="text1"/>
          <w:sz w:val="24"/>
          <w:szCs w:val="24"/>
        </w:rPr>
        <w:t>1)</w:t>
      </w:r>
      <w:r w:rsidRPr="00A05E3D">
        <w:rPr>
          <w:color w:val="000000" w:themeColor="text1"/>
          <w:sz w:val="24"/>
          <w:szCs w:val="24"/>
        </w:rPr>
        <w:tab/>
        <w:t>присутствовать на заседаниях Комиссии, участвовать в обсуждении рассматриваемых вопросов и выработке по ним решений;</w:t>
      </w:r>
    </w:p>
    <w:p w14:paraId="0E26AE70" w14:textId="3E58D2EA" w:rsidR="00AD5749" w:rsidRPr="00A05E3D" w:rsidRDefault="00AD5749" w:rsidP="00BE4328">
      <w:pPr>
        <w:tabs>
          <w:tab w:val="left" w:pos="1276"/>
        </w:tabs>
        <w:ind w:firstLine="709"/>
        <w:jc w:val="both"/>
        <w:rPr>
          <w:color w:val="000000" w:themeColor="text1"/>
          <w:sz w:val="24"/>
          <w:szCs w:val="24"/>
        </w:rPr>
      </w:pPr>
      <w:r w:rsidRPr="00A05E3D">
        <w:rPr>
          <w:color w:val="000000" w:themeColor="text1"/>
          <w:sz w:val="24"/>
          <w:szCs w:val="24"/>
        </w:rPr>
        <w:t>2)</w:t>
      </w:r>
      <w:r w:rsidRPr="00A05E3D">
        <w:rPr>
          <w:color w:val="000000" w:themeColor="text1"/>
          <w:sz w:val="24"/>
          <w:szCs w:val="24"/>
        </w:rPr>
        <w:tab/>
        <w:t>при невозможности присутствия на заседании Комиссии заблаговременно извещать об этом секретаря Комиссии с направлением секретарю Комиссии своего мнения по вопросам, подлежащим рассмотрению на данном заседании Комиссии.</w:t>
      </w:r>
    </w:p>
    <w:p w14:paraId="7CFEC32B" w14:textId="77777777" w:rsidR="00AD5749" w:rsidRPr="00A05E3D" w:rsidRDefault="00AD5749" w:rsidP="00BE4328">
      <w:pPr>
        <w:tabs>
          <w:tab w:val="left" w:pos="1276"/>
        </w:tabs>
        <w:ind w:firstLine="709"/>
        <w:jc w:val="both"/>
        <w:rPr>
          <w:color w:val="000000" w:themeColor="text1"/>
          <w:sz w:val="24"/>
          <w:szCs w:val="24"/>
        </w:rPr>
      </w:pPr>
      <w:r w:rsidRPr="00A05E3D">
        <w:rPr>
          <w:color w:val="000000" w:themeColor="text1"/>
          <w:sz w:val="24"/>
          <w:szCs w:val="24"/>
        </w:rPr>
        <w:t>Члены Комиссии обязаны соблюдать требования законодательства о противодействии коррупции.</w:t>
      </w:r>
    </w:p>
    <w:p w14:paraId="6BE6ECA6" w14:textId="54924992" w:rsidR="00AD5749" w:rsidRPr="00A05E3D" w:rsidRDefault="00AD5749" w:rsidP="00BE4328">
      <w:pPr>
        <w:tabs>
          <w:tab w:val="left" w:pos="1276"/>
        </w:tabs>
        <w:ind w:firstLine="709"/>
        <w:jc w:val="both"/>
        <w:rPr>
          <w:color w:val="000000" w:themeColor="text1"/>
          <w:sz w:val="24"/>
          <w:szCs w:val="24"/>
        </w:rPr>
      </w:pPr>
      <w:r w:rsidRPr="00A05E3D">
        <w:rPr>
          <w:color w:val="000000" w:themeColor="text1"/>
          <w:sz w:val="24"/>
          <w:szCs w:val="24"/>
        </w:rPr>
        <w:t>Члены Комиссии, не являющиеся должностными лицами органов государственной власти и органов местного самоуправления, обязаны принимать меры к урегулированию вопросов личной заинтересованности при участии в работе Комиссии. Под личной заинтересованностью понимается возможность получения доходов в виде денег, иного имущества, в том числе имущественных прав, услуг имущественного характера, результатов выполненных работ или каких-либо выгод (преимуществ) членом Комиссии и (или) состоящими с ним в близком родстве или свойстве лицами (родителями, супругами, детьми, братьями, сестрами, а также братьями, сестрами, родителями, детьми супругов и супругами детей), гражданами или организациями, с которыми член Комиссии и (или) лица, состоящие с ним в близком родстве или свойстве, связаны имущественными, корпоративными или иными близкими отношениями. Член Комиссии, не являющийся должностным лицом органа государственной власти и органа местного самоуправления, обязан уведомить председателя, секретаря и членов Комиссии о наличии личной заинтересованности и исключить свое участие в голосовании Комиссии по вопросу, в рассмотрении которого имеется личная заинтересованность члена Комиссии.</w:t>
      </w:r>
    </w:p>
    <w:p w14:paraId="5E18AB48" w14:textId="77777777" w:rsidR="00AD5749" w:rsidRPr="00A05E3D" w:rsidRDefault="00AD5749" w:rsidP="000249EC">
      <w:pPr>
        <w:ind w:left="720"/>
        <w:rPr>
          <w:color w:val="000000" w:themeColor="text1"/>
          <w:sz w:val="24"/>
          <w:szCs w:val="24"/>
        </w:rPr>
      </w:pPr>
    </w:p>
    <w:p w14:paraId="4729FCE4" w14:textId="2D64EC6B" w:rsidR="006740A0" w:rsidRPr="00A05E3D" w:rsidRDefault="00085674" w:rsidP="00085674">
      <w:pPr>
        <w:jc w:val="center"/>
        <w:rPr>
          <w:b/>
          <w:color w:val="000000" w:themeColor="text1"/>
          <w:sz w:val="24"/>
          <w:szCs w:val="24"/>
        </w:rPr>
      </w:pPr>
      <w:r w:rsidRPr="00A05E3D">
        <w:rPr>
          <w:b/>
          <w:color w:val="000000" w:themeColor="text1"/>
          <w:sz w:val="24"/>
          <w:szCs w:val="24"/>
        </w:rPr>
        <w:t xml:space="preserve">4. </w:t>
      </w:r>
      <w:r w:rsidRPr="00A05E3D">
        <w:rPr>
          <w:b/>
          <w:color w:val="000000" w:themeColor="text1"/>
          <w:sz w:val="24"/>
          <w:szCs w:val="24"/>
        </w:rPr>
        <w:tab/>
      </w:r>
      <w:r w:rsidR="006740A0" w:rsidRPr="00A05E3D">
        <w:rPr>
          <w:b/>
          <w:color w:val="000000" w:themeColor="text1"/>
          <w:sz w:val="24"/>
          <w:szCs w:val="24"/>
        </w:rPr>
        <w:t>Порядок принятия решений Комиссией</w:t>
      </w:r>
    </w:p>
    <w:p w14:paraId="30D79A42" w14:textId="77777777" w:rsidR="006740A0" w:rsidRPr="00A05E3D" w:rsidRDefault="006740A0" w:rsidP="000249EC">
      <w:pPr>
        <w:jc w:val="center"/>
        <w:rPr>
          <w:color w:val="000000" w:themeColor="text1"/>
          <w:sz w:val="24"/>
          <w:szCs w:val="24"/>
        </w:rPr>
      </w:pPr>
    </w:p>
    <w:p w14:paraId="5A45B13D" w14:textId="60392715" w:rsidR="006740A0" w:rsidRPr="00A05E3D" w:rsidRDefault="00085674" w:rsidP="00BE4328">
      <w:pPr>
        <w:tabs>
          <w:tab w:val="left" w:pos="1276"/>
        </w:tabs>
        <w:ind w:firstLine="709"/>
        <w:jc w:val="both"/>
        <w:rPr>
          <w:color w:val="000000" w:themeColor="text1"/>
          <w:sz w:val="24"/>
          <w:szCs w:val="24"/>
        </w:rPr>
      </w:pPr>
      <w:r w:rsidRPr="00A05E3D">
        <w:rPr>
          <w:color w:val="000000" w:themeColor="text1"/>
          <w:sz w:val="24"/>
          <w:szCs w:val="24"/>
        </w:rPr>
        <w:t>4.1.</w:t>
      </w:r>
      <w:r w:rsidRPr="00A05E3D">
        <w:rPr>
          <w:color w:val="000000" w:themeColor="text1"/>
          <w:sz w:val="24"/>
          <w:szCs w:val="24"/>
        </w:rPr>
        <w:tab/>
      </w:r>
      <w:r w:rsidR="006740A0" w:rsidRPr="00A05E3D">
        <w:rPr>
          <w:color w:val="000000" w:themeColor="text1"/>
          <w:sz w:val="24"/>
          <w:szCs w:val="24"/>
        </w:rPr>
        <w:t xml:space="preserve">Все решения принимаются </w:t>
      </w:r>
      <w:r w:rsidR="007F17B9" w:rsidRPr="00A05E3D">
        <w:rPr>
          <w:color w:val="000000" w:themeColor="text1"/>
          <w:sz w:val="24"/>
          <w:szCs w:val="24"/>
        </w:rPr>
        <w:t>на заседаниях Комиссии</w:t>
      </w:r>
      <w:r w:rsidR="006740A0" w:rsidRPr="00A05E3D">
        <w:rPr>
          <w:color w:val="000000" w:themeColor="text1"/>
          <w:sz w:val="24"/>
          <w:szCs w:val="24"/>
        </w:rPr>
        <w:t xml:space="preserve"> </w:t>
      </w:r>
      <w:r w:rsidR="007F17B9" w:rsidRPr="00A05E3D">
        <w:rPr>
          <w:color w:val="000000" w:themeColor="text1"/>
          <w:sz w:val="24"/>
          <w:szCs w:val="24"/>
        </w:rPr>
        <w:t xml:space="preserve">коллегиально, </w:t>
      </w:r>
      <w:r w:rsidR="006740A0" w:rsidRPr="00A05E3D">
        <w:rPr>
          <w:color w:val="000000" w:themeColor="text1"/>
          <w:sz w:val="24"/>
          <w:szCs w:val="24"/>
        </w:rPr>
        <w:t>путем открытого поименного голосования.</w:t>
      </w:r>
    </w:p>
    <w:p w14:paraId="7ED1E688" w14:textId="01BA2800" w:rsidR="006740A0" w:rsidRPr="00A05E3D" w:rsidRDefault="00085674" w:rsidP="00BE4328">
      <w:pPr>
        <w:tabs>
          <w:tab w:val="left" w:pos="1276"/>
        </w:tabs>
        <w:ind w:firstLine="709"/>
        <w:jc w:val="both"/>
        <w:rPr>
          <w:color w:val="000000" w:themeColor="text1"/>
          <w:sz w:val="24"/>
          <w:szCs w:val="24"/>
        </w:rPr>
      </w:pPr>
      <w:r w:rsidRPr="00A05E3D">
        <w:rPr>
          <w:color w:val="000000" w:themeColor="text1"/>
          <w:sz w:val="24"/>
          <w:szCs w:val="24"/>
        </w:rPr>
        <w:t>4.4</w:t>
      </w:r>
      <w:r w:rsidRPr="00A05E3D">
        <w:rPr>
          <w:color w:val="000000" w:themeColor="text1"/>
          <w:sz w:val="24"/>
          <w:szCs w:val="24"/>
        </w:rPr>
        <w:tab/>
      </w:r>
      <w:r w:rsidR="006740A0" w:rsidRPr="00A05E3D">
        <w:rPr>
          <w:color w:val="000000" w:themeColor="text1"/>
          <w:sz w:val="24"/>
          <w:szCs w:val="24"/>
        </w:rPr>
        <w:t>При равенстве голосов «за» и «против» при принятии решений, голос Председателя Комиссии, либо, в его отсутствие, голос заместителя председателя являются решающими.</w:t>
      </w:r>
    </w:p>
    <w:p w14:paraId="5585EB56" w14:textId="77777777" w:rsidR="006740A0" w:rsidRDefault="006740A0" w:rsidP="000249EC">
      <w:pPr>
        <w:tabs>
          <w:tab w:val="left" w:pos="1276"/>
          <w:tab w:val="num" w:pos="1361"/>
        </w:tabs>
        <w:ind w:left="709"/>
        <w:jc w:val="both"/>
        <w:rPr>
          <w:color w:val="000000" w:themeColor="text1"/>
          <w:sz w:val="24"/>
          <w:szCs w:val="24"/>
        </w:rPr>
      </w:pPr>
    </w:p>
    <w:p w14:paraId="5538056C" w14:textId="77777777" w:rsidR="00484A30" w:rsidRPr="00A05E3D" w:rsidRDefault="00484A30" w:rsidP="000249EC">
      <w:pPr>
        <w:tabs>
          <w:tab w:val="left" w:pos="1276"/>
          <w:tab w:val="num" w:pos="1361"/>
        </w:tabs>
        <w:ind w:left="709"/>
        <w:jc w:val="both"/>
        <w:rPr>
          <w:color w:val="000000" w:themeColor="text1"/>
          <w:sz w:val="24"/>
          <w:szCs w:val="24"/>
        </w:rPr>
      </w:pPr>
    </w:p>
    <w:p w14:paraId="0DA22CDE" w14:textId="6F6F0690" w:rsidR="003638AD" w:rsidRPr="00A05E3D" w:rsidRDefault="00D5129A" w:rsidP="00D5129A">
      <w:pPr>
        <w:jc w:val="center"/>
        <w:rPr>
          <w:b/>
          <w:color w:val="000000" w:themeColor="text1"/>
          <w:sz w:val="24"/>
          <w:szCs w:val="24"/>
        </w:rPr>
      </w:pPr>
      <w:r w:rsidRPr="00A05E3D">
        <w:rPr>
          <w:b/>
          <w:color w:val="000000" w:themeColor="text1"/>
          <w:sz w:val="24"/>
          <w:szCs w:val="24"/>
        </w:rPr>
        <w:t xml:space="preserve">5. </w:t>
      </w:r>
      <w:r w:rsidRPr="00A05E3D">
        <w:rPr>
          <w:b/>
          <w:color w:val="000000" w:themeColor="text1"/>
          <w:sz w:val="24"/>
          <w:szCs w:val="24"/>
        </w:rPr>
        <w:tab/>
      </w:r>
      <w:r w:rsidR="003638AD" w:rsidRPr="00A05E3D">
        <w:rPr>
          <w:b/>
          <w:color w:val="000000" w:themeColor="text1"/>
          <w:sz w:val="24"/>
          <w:szCs w:val="24"/>
        </w:rPr>
        <w:t>Заседания Комиссии</w:t>
      </w:r>
    </w:p>
    <w:p w14:paraId="21A00655" w14:textId="77777777" w:rsidR="003638AD" w:rsidRPr="00A05E3D" w:rsidRDefault="003638AD" w:rsidP="000249EC">
      <w:pPr>
        <w:jc w:val="center"/>
        <w:rPr>
          <w:color w:val="000000" w:themeColor="text1"/>
          <w:sz w:val="24"/>
          <w:szCs w:val="24"/>
        </w:rPr>
      </w:pPr>
    </w:p>
    <w:p w14:paraId="632E0231" w14:textId="3C643264" w:rsidR="005C709D" w:rsidRPr="00A05E3D" w:rsidRDefault="005C709D" w:rsidP="005C709D">
      <w:pPr>
        <w:tabs>
          <w:tab w:val="left" w:pos="1276"/>
        </w:tabs>
        <w:ind w:firstLine="709"/>
        <w:jc w:val="both"/>
        <w:rPr>
          <w:color w:val="000000" w:themeColor="text1"/>
          <w:sz w:val="24"/>
          <w:szCs w:val="24"/>
        </w:rPr>
      </w:pPr>
      <w:r w:rsidRPr="00A05E3D">
        <w:rPr>
          <w:color w:val="000000" w:themeColor="text1"/>
          <w:sz w:val="24"/>
          <w:szCs w:val="24"/>
        </w:rPr>
        <w:t>5.1.</w:t>
      </w:r>
      <w:r w:rsidRPr="00A05E3D">
        <w:rPr>
          <w:color w:val="000000" w:themeColor="text1"/>
          <w:sz w:val="24"/>
          <w:szCs w:val="24"/>
        </w:rPr>
        <w:tab/>
        <w:t>Комиссия осуществляет свою деятельность путем проведения заседаний.</w:t>
      </w:r>
    </w:p>
    <w:p w14:paraId="61BAD34E" w14:textId="6AEDF5E7" w:rsidR="005C709D" w:rsidRPr="00A05E3D" w:rsidRDefault="005C709D" w:rsidP="005C709D">
      <w:pPr>
        <w:tabs>
          <w:tab w:val="left" w:pos="1276"/>
        </w:tabs>
        <w:ind w:firstLine="709"/>
        <w:jc w:val="both"/>
        <w:rPr>
          <w:color w:val="000000" w:themeColor="text1"/>
          <w:sz w:val="24"/>
          <w:szCs w:val="24"/>
        </w:rPr>
      </w:pPr>
      <w:r w:rsidRPr="00A05E3D">
        <w:rPr>
          <w:color w:val="000000" w:themeColor="text1"/>
          <w:sz w:val="24"/>
          <w:szCs w:val="24"/>
        </w:rPr>
        <w:t>Заседания Комиссии проводятся в очной форме.</w:t>
      </w:r>
    </w:p>
    <w:p w14:paraId="05FB42A5" w14:textId="4322B6B1" w:rsidR="005C709D" w:rsidRPr="00A05E3D" w:rsidRDefault="005C709D" w:rsidP="005C709D">
      <w:pPr>
        <w:tabs>
          <w:tab w:val="left" w:pos="1276"/>
        </w:tabs>
        <w:ind w:firstLine="709"/>
        <w:contextualSpacing/>
        <w:jc w:val="both"/>
        <w:rPr>
          <w:color w:val="000000" w:themeColor="text1"/>
          <w:sz w:val="24"/>
          <w:szCs w:val="24"/>
        </w:rPr>
      </w:pPr>
      <w:r w:rsidRPr="00A05E3D">
        <w:rPr>
          <w:color w:val="000000" w:themeColor="text1"/>
          <w:sz w:val="24"/>
          <w:szCs w:val="24"/>
        </w:rPr>
        <w:t>5.2.</w:t>
      </w:r>
      <w:r w:rsidRPr="00A05E3D">
        <w:rPr>
          <w:color w:val="000000" w:themeColor="text1"/>
          <w:sz w:val="24"/>
          <w:szCs w:val="24"/>
        </w:rPr>
        <w:tab/>
        <w:t>Заседания Комиссии допускается проводить с применением видео-конференц-связи с обязательной идентификацией участников заседаний Комиссии.</w:t>
      </w:r>
    </w:p>
    <w:p w14:paraId="133876A1" w14:textId="240508CC" w:rsidR="005C709D" w:rsidRPr="00A05E3D" w:rsidRDefault="005C709D" w:rsidP="005C709D">
      <w:pPr>
        <w:tabs>
          <w:tab w:val="left" w:pos="1276"/>
        </w:tabs>
        <w:ind w:firstLine="709"/>
        <w:jc w:val="both"/>
        <w:rPr>
          <w:color w:val="000000" w:themeColor="text1"/>
          <w:sz w:val="24"/>
          <w:szCs w:val="24"/>
        </w:rPr>
      </w:pPr>
      <w:r w:rsidRPr="00A05E3D">
        <w:rPr>
          <w:color w:val="000000" w:themeColor="text1"/>
          <w:sz w:val="24"/>
          <w:szCs w:val="24"/>
        </w:rPr>
        <w:t>Допускается проведение выездных заседаний Комиссии.</w:t>
      </w:r>
    </w:p>
    <w:p w14:paraId="702F3719" w14:textId="3AFD101A" w:rsidR="002C28AC" w:rsidRPr="00A05E3D" w:rsidRDefault="002C28AC" w:rsidP="005C709D">
      <w:pPr>
        <w:tabs>
          <w:tab w:val="left" w:pos="1276"/>
        </w:tabs>
        <w:ind w:firstLine="709"/>
        <w:jc w:val="both"/>
        <w:rPr>
          <w:color w:val="000000" w:themeColor="text1"/>
          <w:sz w:val="24"/>
          <w:szCs w:val="24"/>
        </w:rPr>
      </w:pPr>
      <w:r w:rsidRPr="00A05E3D">
        <w:rPr>
          <w:color w:val="000000" w:themeColor="text1"/>
          <w:sz w:val="24"/>
          <w:szCs w:val="24"/>
        </w:rPr>
        <w:t xml:space="preserve">5.3. </w:t>
      </w:r>
      <w:r w:rsidRPr="00A05E3D">
        <w:rPr>
          <w:color w:val="000000" w:themeColor="text1"/>
          <w:sz w:val="24"/>
          <w:szCs w:val="24"/>
        </w:rPr>
        <w:tab/>
        <w:t>Заседания Комиссии проводятся по мере необходимости.</w:t>
      </w:r>
    </w:p>
    <w:p w14:paraId="195F931C" w14:textId="7AAD6B0C" w:rsidR="002C28AC" w:rsidRPr="00A05E3D" w:rsidRDefault="002C28AC" w:rsidP="002C28AC">
      <w:pPr>
        <w:tabs>
          <w:tab w:val="left" w:pos="1276"/>
          <w:tab w:val="num" w:pos="1361"/>
        </w:tabs>
        <w:ind w:firstLine="709"/>
        <w:jc w:val="both"/>
        <w:rPr>
          <w:color w:val="000000" w:themeColor="text1"/>
          <w:sz w:val="24"/>
          <w:szCs w:val="24"/>
        </w:rPr>
      </w:pPr>
      <w:r w:rsidRPr="00A05E3D">
        <w:rPr>
          <w:color w:val="000000" w:themeColor="text1"/>
          <w:sz w:val="24"/>
          <w:szCs w:val="24"/>
        </w:rPr>
        <w:lastRenderedPageBreak/>
        <w:t>Периодичность заседаний определяется с учетом срока подготовки протоколов и заключений Комиссии в отношении поступивших предложений председателем Комиссии, а также, сроков проведения работ по подготовке проекта правил землепользования и застройки поселения и сроков рассмотрения заявлений и предложений граждан по вопросам, отнесенным к компетенции Комиссии.</w:t>
      </w:r>
    </w:p>
    <w:p w14:paraId="54D5FAD7" w14:textId="75F469A5" w:rsidR="00B800BE" w:rsidRPr="00A05E3D" w:rsidRDefault="00B800BE" w:rsidP="00B800BE">
      <w:pPr>
        <w:tabs>
          <w:tab w:val="left" w:pos="1276"/>
        </w:tabs>
        <w:ind w:firstLine="709"/>
        <w:contextualSpacing/>
        <w:jc w:val="both"/>
        <w:rPr>
          <w:color w:val="000000" w:themeColor="text1"/>
          <w:sz w:val="24"/>
          <w:szCs w:val="24"/>
        </w:rPr>
      </w:pPr>
      <w:r w:rsidRPr="00A05E3D">
        <w:rPr>
          <w:color w:val="000000" w:themeColor="text1"/>
          <w:sz w:val="24"/>
          <w:szCs w:val="24"/>
        </w:rPr>
        <w:t>5.</w:t>
      </w:r>
      <w:r w:rsidR="003E1DE8" w:rsidRPr="00A05E3D">
        <w:rPr>
          <w:color w:val="000000" w:themeColor="text1"/>
          <w:sz w:val="24"/>
          <w:szCs w:val="24"/>
        </w:rPr>
        <w:t>4</w:t>
      </w:r>
      <w:r w:rsidRPr="00A05E3D">
        <w:rPr>
          <w:color w:val="000000" w:themeColor="text1"/>
          <w:sz w:val="24"/>
          <w:szCs w:val="24"/>
        </w:rPr>
        <w:t>.</w:t>
      </w:r>
      <w:r w:rsidR="005C709D" w:rsidRPr="00A05E3D">
        <w:rPr>
          <w:color w:val="000000" w:themeColor="text1"/>
          <w:sz w:val="24"/>
          <w:szCs w:val="24"/>
        </w:rPr>
        <w:tab/>
      </w:r>
      <w:r w:rsidRPr="00A05E3D">
        <w:rPr>
          <w:color w:val="000000" w:themeColor="text1"/>
          <w:sz w:val="24"/>
          <w:szCs w:val="24"/>
        </w:rPr>
        <w:t>Повестка заседания, а также материалы, подлежащие рассмотрению на заседании, направляются</w:t>
      </w:r>
      <w:r w:rsidR="00D51FB9" w:rsidRPr="00A05E3D">
        <w:rPr>
          <w:color w:val="000000" w:themeColor="text1"/>
          <w:sz w:val="24"/>
          <w:szCs w:val="24"/>
        </w:rPr>
        <w:t xml:space="preserve"> </w:t>
      </w:r>
      <w:r w:rsidR="00182D83" w:rsidRPr="00A05E3D">
        <w:rPr>
          <w:color w:val="000000" w:themeColor="text1"/>
          <w:sz w:val="24"/>
          <w:szCs w:val="24"/>
        </w:rPr>
        <w:t xml:space="preserve">членам Комиссии </w:t>
      </w:r>
      <w:r w:rsidR="0066691E" w:rsidRPr="00A05E3D">
        <w:rPr>
          <w:color w:val="000000" w:themeColor="text1"/>
          <w:sz w:val="24"/>
          <w:szCs w:val="24"/>
        </w:rPr>
        <w:t>на адреса официальной электронной почты</w:t>
      </w:r>
      <w:r w:rsidRPr="00A05E3D">
        <w:rPr>
          <w:color w:val="000000" w:themeColor="text1"/>
          <w:sz w:val="24"/>
          <w:szCs w:val="24"/>
        </w:rPr>
        <w:t xml:space="preserve">, </w:t>
      </w:r>
      <w:r w:rsidRPr="00A05E3D">
        <w:rPr>
          <w:color w:val="000000" w:themeColor="text1"/>
          <w:sz w:val="24"/>
          <w:szCs w:val="24"/>
          <w:u w:val="single"/>
        </w:rPr>
        <w:t>не позднее чем за 3 (три) рабочих дня</w:t>
      </w:r>
      <w:r w:rsidRPr="00A05E3D">
        <w:rPr>
          <w:color w:val="000000" w:themeColor="text1"/>
          <w:sz w:val="24"/>
          <w:szCs w:val="24"/>
        </w:rPr>
        <w:t xml:space="preserve"> до назначенной даты проведения планируемого заседания Комиссии.</w:t>
      </w:r>
    </w:p>
    <w:p w14:paraId="445D5D6E" w14:textId="057A829E" w:rsidR="003638AD" w:rsidRPr="00A05E3D" w:rsidRDefault="00B800BE" w:rsidP="00B800BE">
      <w:pPr>
        <w:tabs>
          <w:tab w:val="left" w:pos="1276"/>
        </w:tabs>
        <w:ind w:firstLine="709"/>
        <w:contextualSpacing/>
        <w:jc w:val="both"/>
        <w:rPr>
          <w:color w:val="000000" w:themeColor="text1"/>
          <w:sz w:val="24"/>
          <w:szCs w:val="24"/>
        </w:rPr>
      </w:pPr>
      <w:r w:rsidRPr="00A05E3D">
        <w:rPr>
          <w:color w:val="000000" w:themeColor="text1"/>
          <w:sz w:val="24"/>
          <w:szCs w:val="24"/>
        </w:rPr>
        <w:t>5.</w:t>
      </w:r>
      <w:r w:rsidR="003E1DE8" w:rsidRPr="00A05E3D">
        <w:rPr>
          <w:color w:val="000000" w:themeColor="text1"/>
          <w:sz w:val="24"/>
          <w:szCs w:val="24"/>
        </w:rPr>
        <w:t>5</w:t>
      </w:r>
      <w:r w:rsidRPr="00A05E3D">
        <w:rPr>
          <w:color w:val="000000" w:themeColor="text1"/>
          <w:sz w:val="24"/>
          <w:szCs w:val="24"/>
        </w:rPr>
        <w:t>.</w:t>
      </w:r>
      <w:r w:rsidRPr="00A05E3D">
        <w:rPr>
          <w:color w:val="000000" w:themeColor="text1"/>
          <w:sz w:val="24"/>
          <w:szCs w:val="24"/>
        </w:rPr>
        <w:tab/>
      </w:r>
      <w:r w:rsidR="003638AD" w:rsidRPr="00A05E3D">
        <w:rPr>
          <w:color w:val="000000" w:themeColor="text1"/>
          <w:sz w:val="24"/>
          <w:szCs w:val="24"/>
        </w:rPr>
        <w:t>Для включения заседания Комиссии в график работы министерства</w:t>
      </w:r>
      <w:r w:rsidR="008A1C43" w:rsidRPr="00A05E3D">
        <w:rPr>
          <w:color w:val="000000" w:themeColor="text1"/>
          <w:sz w:val="24"/>
          <w:szCs w:val="24"/>
        </w:rPr>
        <w:t>, организаци</w:t>
      </w:r>
      <w:r w:rsidRPr="00A05E3D">
        <w:rPr>
          <w:color w:val="000000" w:themeColor="text1"/>
          <w:sz w:val="24"/>
          <w:szCs w:val="24"/>
        </w:rPr>
        <w:t>и</w:t>
      </w:r>
      <w:r w:rsidR="008A1C43" w:rsidRPr="00A05E3D">
        <w:rPr>
          <w:color w:val="000000" w:themeColor="text1"/>
          <w:sz w:val="24"/>
          <w:szCs w:val="24"/>
        </w:rPr>
        <w:t>, подведомственн</w:t>
      </w:r>
      <w:r w:rsidR="00417009" w:rsidRPr="00A05E3D">
        <w:rPr>
          <w:color w:val="000000" w:themeColor="text1"/>
          <w:sz w:val="24"/>
          <w:szCs w:val="24"/>
        </w:rPr>
        <w:t>ой</w:t>
      </w:r>
      <w:r w:rsidR="008A1C43" w:rsidRPr="00A05E3D">
        <w:rPr>
          <w:color w:val="000000" w:themeColor="text1"/>
          <w:sz w:val="24"/>
          <w:szCs w:val="24"/>
        </w:rPr>
        <w:t xml:space="preserve"> министерству</w:t>
      </w:r>
      <w:r w:rsidRPr="00A05E3D">
        <w:rPr>
          <w:color w:val="000000" w:themeColor="text1"/>
          <w:sz w:val="24"/>
          <w:szCs w:val="24"/>
        </w:rPr>
        <w:t xml:space="preserve"> - ГАУ СО «</w:t>
      </w:r>
      <w:proofErr w:type="spellStart"/>
      <w:r w:rsidRPr="00A05E3D">
        <w:rPr>
          <w:color w:val="000000" w:themeColor="text1"/>
          <w:sz w:val="24"/>
          <w:szCs w:val="24"/>
        </w:rPr>
        <w:t>Терниигражданпроект</w:t>
      </w:r>
      <w:proofErr w:type="spellEnd"/>
      <w:r w:rsidRPr="00A05E3D">
        <w:rPr>
          <w:color w:val="000000" w:themeColor="text1"/>
          <w:sz w:val="24"/>
          <w:szCs w:val="24"/>
        </w:rPr>
        <w:t>»</w:t>
      </w:r>
      <w:r w:rsidR="008A1C43" w:rsidRPr="00A05E3D">
        <w:rPr>
          <w:color w:val="000000" w:themeColor="text1"/>
          <w:sz w:val="24"/>
          <w:szCs w:val="24"/>
        </w:rPr>
        <w:t xml:space="preserve">, </w:t>
      </w:r>
      <w:r w:rsidR="003638AD" w:rsidRPr="00A05E3D">
        <w:rPr>
          <w:color w:val="000000" w:themeColor="text1"/>
          <w:sz w:val="24"/>
          <w:szCs w:val="24"/>
        </w:rPr>
        <w:t>оповещение о дате предстоящего заседани</w:t>
      </w:r>
      <w:r w:rsidRPr="00A05E3D">
        <w:rPr>
          <w:color w:val="000000" w:themeColor="text1"/>
          <w:sz w:val="24"/>
          <w:szCs w:val="24"/>
        </w:rPr>
        <w:t>я</w:t>
      </w:r>
      <w:r w:rsidR="003638AD" w:rsidRPr="00A05E3D">
        <w:rPr>
          <w:color w:val="000000" w:themeColor="text1"/>
          <w:sz w:val="24"/>
          <w:szCs w:val="24"/>
        </w:rPr>
        <w:t xml:space="preserve"> Комиссии направляется членам Комиссии </w:t>
      </w:r>
      <w:r w:rsidR="005C709D" w:rsidRPr="00A05E3D">
        <w:rPr>
          <w:color w:val="000000" w:themeColor="text1"/>
          <w:sz w:val="24"/>
          <w:szCs w:val="24"/>
        </w:rPr>
        <w:t>заблаговременно</w:t>
      </w:r>
      <w:r w:rsidRPr="00A05E3D">
        <w:rPr>
          <w:color w:val="000000" w:themeColor="text1"/>
          <w:sz w:val="24"/>
          <w:szCs w:val="24"/>
        </w:rPr>
        <w:t xml:space="preserve"> (</w:t>
      </w:r>
      <w:r w:rsidR="003638AD" w:rsidRPr="00A05E3D">
        <w:rPr>
          <w:color w:val="000000" w:themeColor="text1"/>
          <w:sz w:val="24"/>
          <w:szCs w:val="24"/>
        </w:rPr>
        <w:t>на последующую неделю в пятницу предше</w:t>
      </w:r>
      <w:r w:rsidRPr="00A05E3D">
        <w:rPr>
          <w:color w:val="000000" w:themeColor="text1"/>
          <w:sz w:val="24"/>
          <w:szCs w:val="24"/>
        </w:rPr>
        <w:t>ствующей недели до 13:00 часов с указанием темы письма</w:t>
      </w:r>
      <w:r w:rsidR="00417009" w:rsidRPr="00A05E3D">
        <w:rPr>
          <w:color w:val="000000" w:themeColor="text1"/>
          <w:sz w:val="24"/>
          <w:szCs w:val="24"/>
        </w:rPr>
        <w:t>:</w:t>
      </w:r>
      <w:r w:rsidRPr="00A05E3D">
        <w:rPr>
          <w:color w:val="000000" w:themeColor="text1"/>
          <w:sz w:val="24"/>
          <w:szCs w:val="24"/>
        </w:rPr>
        <w:t xml:space="preserve"> «Для проведения заседания Комиссии по подготовке проекта правил землепользования и застройки сельского поселения </w:t>
      </w:r>
      <w:r w:rsidR="00123F87" w:rsidRPr="00A05E3D">
        <w:rPr>
          <w:color w:val="000000" w:themeColor="text1"/>
          <w:sz w:val="24"/>
          <w:szCs w:val="24"/>
        </w:rPr>
        <w:t>Луначарский</w:t>
      </w:r>
      <w:r w:rsidRPr="00A05E3D">
        <w:rPr>
          <w:color w:val="000000" w:themeColor="text1"/>
          <w:sz w:val="24"/>
          <w:szCs w:val="24"/>
        </w:rPr>
        <w:t xml:space="preserve"> муниципального района Ставропольский Самарской области»), а именно:</w:t>
      </w:r>
    </w:p>
    <w:p w14:paraId="4CD6217F" w14:textId="75021601" w:rsidR="003638AD" w:rsidRPr="00A05E3D" w:rsidRDefault="000B494E" w:rsidP="00417009">
      <w:pPr>
        <w:tabs>
          <w:tab w:val="left" w:pos="1276"/>
        </w:tabs>
        <w:ind w:firstLine="709"/>
        <w:contextualSpacing/>
        <w:jc w:val="both"/>
        <w:rPr>
          <w:color w:val="000000" w:themeColor="text1"/>
          <w:sz w:val="24"/>
          <w:szCs w:val="24"/>
        </w:rPr>
      </w:pPr>
      <w:r w:rsidRPr="00A05E3D">
        <w:rPr>
          <w:color w:val="000000" w:themeColor="text1"/>
          <w:sz w:val="24"/>
          <w:szCs w:val="24"/>
        </w:rPr>
        <w:t>1)</w:t>
      </w:r>
      <w:r w:rsidR="00BE4328" w:rsidRPr="00A05E3D">
        <w:rPr>
          <w:color w:val="000000" w:themeColor="text1"/>
          <w:sz w:val="24"/>
          <w:szCs w:val="24"/>
        </w:rPr>
        <w:tab/>
      </w:r>
      <w:r w:rsidR="00B800BE" w:rsidRPr="00A05E3D">
        <w:rPr>
          <w:color w:val="000000" w:themeColor="text1"/>
          <w:sz w:val="24"/>
          <w:szCs w:val="24"/>
        </w:rPr>
        <w:t>в</w:t>
      </w:r>
      <w:r w:rsidR="009C1C4C" w:rsidRPr="00A05E3D">
        <w:rPr>
          <w:color w:val="000000" w:themeColor="text1"/>
          <w:sz w:val="24"/>
          <w:szCs w:val="24"/>
        </w:rPr>
        <w:t xml:space="preserve"> министерств</w:t>
      </w:r>
      <w:r w:rsidR="005C709D" w:rsidRPr="00A05E3D">
        <w:rPr>
          <w:color w:val="000000" w:themeColor="text1"/>
          <w:sz w:val="24"/>
          <w:szCs w:val="24"/>
        </w:rPr>
        <w:t>о</w:t>
      </w:r>
      <w:r w:rsidR="00417009" w:rsidRPr="00A05E3D">
        <w:rPr>
          <w:color w:val="000000" w:themeColor="text1"/>
          <w:sz w:val="24"/>
          <w:szCs w:val="24"/>
        </w:rPr>
        <w:t xml:space="preserve"> на официальный адрес электронной почты:</w:t>
      </w:r>
      <w:r w:rsidRPr="00A05E3D">
        <w:rPr>
          <w:color w:val="000000" w:themeColor="text1"/>
          <w:sz w:val="24"/>
          <w:szCs w:val="24"/>
        </w:rPr>
        <w:t xml:space="preserve"> </w:t>
      </w:r>
      <w:hyperlink r:id="rId6" w:history="1">
        <w:r w:rsidR="009C1C4C" w:rsidRPr="00A05E3D">
          <w:rPr>
            <w:rStyle w:val="a6"/>
            <w:color w:val="000000" w:themeColor="text1"/>
            <w:sz w:val="24"/>
            <w:szCs w:val="24"/>
            <w:lang w:val="en-US"/>
          </w:rPr>
          <w:t>mingrad</w:t>
        </w:r>
        <w:r w:rsidR="009C1C4C" w:rsidRPr="00A05E3D">
          <w:rPr>
            <w:rStyle w:val="a6"/>
            <w:color w:val="000000" w:themeColor="text1"/>
            <w:sz w:val="24"/>
            <w:szCs w:val="24"/>
          </w:rPr>
          <w:t>@</w:t>
        </w:r>
        <w:r w:rsidR="009C1C4C" w:rsidRPr="00A05E3D">
          <w:rPr>
            <w:rStyle w:val="a6"/>
            <w:color w:val="000000" w:themeColor="text1"/>
            <w:sz w:val="24"/>
            <w:szCs w:val="24"/>
            <w:lang w:val="en-US"/>
          </w:rPr>
          <w:t>samregion</w:t>
        </w:r>
        <w:r w:rsidR="009C1C4C" w:rsidRPr="00A05E3D">
          <w:rPr>
            <w:rStyle w:val="a6"/>
            <w:color w:val="000000" w:themeColor="text1"/>
            <w:sz w:val="24"/>
            <w:szCs w:val="24"/>
          </w:rPr>
          <w:t>.</w:t>
        </w:r>
        <w:r w:rsidR="009C1C4C" w:rsidRPr="00A05E3D">
          <w:rPr>
            <w:rStyle w:val="a6"/>
            <w:color w:val="000000" w:themeColor="text1"/>
            <w:sz w:val="24"/>
            <w:szCs w:val="24"/>
            <w:lang w:val="en-US"/>
          </w:rPr>
          <w:t>ru</w:t>
        </w:r>
      </w:hyperlink>
      <w:r w:rsidR="008A1C43" w:rsidRPr="00A05E3D">
        <w:rPr>
          <w:rStyle w:val="a6"/>
          <w:color w:val="000000" w:themeColor="text1"/>
          <w:sz w:val="24"/>
          <w:szCs w:val="24"/>
        </w:rPr>
        <w:t>,</w:t>
      </w:r>
      <w:r w:rsidRPr="00A05E3D">
        <w:rPr>
          <w:rStyle w:val="a6"/>
          <w:color w:val="000000" w:themeColor="text1"/>
          <w:sz w:val="24"/>
          <w:szCs w:val="24"/>
        </w:rPr>
        <w:t xml:space="preserve"> </w:t>
      </w:r>
      <w:r w:rsidR="00417009" w:rsidRPr="00A05E3D">
        <w:rPr>
          <w:rStyle w:val="a6"/>
          <w:color w:val="000000" w:themeColor="text1"/>
          <w:sz w:val="24"/>
          <w:szCs w:val="24"/>
        </w:rPr>
        <w:t xml:space="preserve">адрес электронной почты: </w:t>
      </w:r>
      <w:hyperlink r:id="rId7" w:history="1">
        <w:r w:rsidR="00B800BE" w:rsidRPr="00A05E3D">
          <w:rPr>
            <w:rStyle w:val="a6"/>
            <w:color w:val="000000" w:themeColor="text1"/>
            <w:sz w:val="24"/>
            <w:szCs w:val="24"/>
          </w:rPr>
          <w:t>mingradso@yandex.ru</w:t>
        </w:r>
      </w:hyperlink>
      <w:r w:rsidR="00B800BE" w:rsidRPr="00A05E3D">
        <w:rPr>
          <w:rStyle w:val="a6"/>
          <w:color w:val="000000" w:themeColor="text1"/>
          <w:sz w:val="24"/>
          <w:szCs w:val="24"/>
        </w:rPr>
        <w:t xml:space="preserve"> (в случае направления прилагаемых к </w:t>
      </w:r>
      <w:r w:rsidRPr="00A05E3D">
        <w:rPr>
          <w:rStyle w:val="a6"/>
          <w:color w:val="000000" w:themeColor="text1"/>
          <w:sz w:val="24"/>
          <w:szCs w:val="24"/>
        </w:rPr>
        <w:t xml:space="preserve">оповещению документов, </w:t>
      </w:r>
      <w:r w:rsidR="00B800BE" w:rsidRPr="00A05E3D">
        <w:rPr>
          <w:rStyle w:val="a6"/>
          <w:color w:val="000000" w:themeColor="text1"/>
          <w:sz w:val="24"/>
          <w:szCs w:val="24"/>
        </w:rPr>
        <w:t>материалов</w:t>
      </w:r>
      <w:r w:rsidRPr="00A05E3D">
        <w:rPr>
          <w:rStyle w:val="a6"/>
          <w:color w:val="000000" w:themeColor="text1"/>
          <w:sz w:val="24"/>
          <w:szCs w:val="24"/>
        </w:rPr>
        <w:t xml:space="preserve"> и информации</w:t>
      </w:r>
      <w:r w:rsidR="00B800BE" w:rsidRPr="00A05E3D">
        <w:rPr>
          <w:rStyle w:val="a6"/>
          <w:color w:val="000000" w:themeColor="text1"/>
          <w:sz w:val="24"/>
          <w:szCs w:val="24"/>
        </w:rPr>
        <w:t xml:space="preserve"> </w:t>
      </w:r>
      <w:r w:rsidRPr="00A05E3D">
        <w:rPr>
          <w:rStyle w:val="a6"/>
          <w:color w:val="000000" w:themeColor="text1"/>
          <w:sz w:val="24"/>
          <w:szCs w:val="24"/>
        </w:rPr>
        <w:t>со значительным объемом, в том числе графической</w:t>
      </w:r>
      <w:r w:rsidR="00B800BE" w:rsidRPr="00A05E3D">
        <w:rPr>
          <w:rStyle w:val="a6"/>
          <w:color w:val="000000" w:themeColor="text1"/>
          <w:sz w:val="24"/>
          <w:szCs w:val="24"/>
        </w:rPr>
        <w:t>)</w:t>
      </w:r>
      <w:r w:rsidRPr="00A05E3D">
        <w:rPr>
          <w:color w:val="000000" w:themeColor="text1"/>
          <w:sz w:val="24"/>
          <w:szCs w:val="24"/>
        </w:rPr>
        <w:t>;</w:t>
      </w:r>
    </w:p>
    <w:p w14:paraId="28152CB7" w14:textId="31A8CBE1" w:rsidR="00806DCB" w:rsidRPr="00A05E3D" w:rsidRDefault="000B494E" w:rsidP="00417009">
      <w:pPr>
        <w:tabs>
          <w:tab w:val="left" w:pos="1276"/>
        </w:tabs>
        <w:ind w:firstLine="709"/>
        <w:contextualSpacing/>
        <w:jc w:val="both"/>
        <w:rPr>
          <w:rStyle w:val="a6"/>
          <w:color w:val="000000" w:themeColor="text1"/>
          <w:sz w:val="24"/>
          <w:szCs w:val="24"/>
          <w:u w:val="none"/>
        </w:rPr>
      </w:pPr>
      <w:r w:rsidRPr="00A05E3D">
        <w:rPr>
          <w:color w:val="000000" w:themeColor="text1"/>
          <w:sz w:val="24"/>
          <w:szCs w:val="24"/>
        </w:rPr>
        <w:t>2)</w:t>
      </w:r>
      <w:r w:rsidR="00BE4328" w:rsidRPr="00A05E3D">
        <w:rPr>
          <w:color w:val="000000" w:themeColor="text1"/>
          <w:sz w:val="24"/>
          <w:szCs w:val="24"/>
        </w:rPr>
        <w:tab/>
      </w:r>
      <w:r w:rsidRPr="00A05E3D">
        <w:rPr>
          <w:color w:val="000000" w:themeColor="text1"/>
          <w:sz w:val="24"/>
          <w:szCs w:val="24"/>
        </w:rPr>
        <w:t>в ГАУ СО «</w:t>
      </w:r>
      <w:proofErr w:type="spellStart"/>
      <w:r w:rsidRPr="00A05E3D">
        <w:rPr>
          <w:color w:val="000000" w:themeColor="text1"/>
          <w:sz w:val="24"/>
          <w:szCs w:val="24"/>
        </w:rPr>
        <w:t>Терниигражданпроект</w:t>
      </w:r>
      <w:proofErr w:type="spellEnd"/>
      <w:r w:rsidRPr="00A05E3D">
        <w:rPr>
          <w:color w:val="000000" w:themeColor="text1"/>
          <w:sz w:val="24"/>
          <w:szCs w:val="24"/>
        </w:rPr>
        <w:t xml:space="preserve">» на </w:t>
      </w:r>
      <w:r w:rsidR="00417009" w:rsidRPr="00A05E3D">
        <w:rPr>
          <w:color w:val="000000" w:themeColor="text1"/>
          <w:sz w:val="24"/>
          <w:szCs w:val="24"/>
        </w:rPr>
        <w:t xml:space="preserve">официальный </w:t>
      </w:r>
      <w:r w:rsidRPr="00A05E3D">
        <w:rPr>
          <w:color w:val="000000" w:themeColor="text1"/>
          <w:sz w:val="24"/>
          <w:szCs w:val="24"/>
        </w:rPr>
        <w:t>адрес</w:t>
      </w:r>
      <w:r w:rsidR="00417009" w:rsidRPr="00A05E3D">
        <w:rPr>
          <w:color w:val="000000" w:themeColor="text1"/>
          <w:sz w:val="24"/>
          <w:szCs w:val="24"/>
        </w:rPr>
        <w:t xml:space="preserve"> электронной почты</w:t>
      </w:r>
      <w:r w:rsidR="00806DCB" w:rsidRPr="00A05E3D">
        <w:rPr>
          <w:color w:val="000000" w:themeColor="text1"/>
          <w:sz w:val="24"/>
          <w:szCs w:val="24"/>
        </w:rPr>
        <w:t xml:space="preserve">: </w:t>
      </w:r>
      <w:r w:rsidR="00806DCB" w:rsidRPr="00A05E3D">
        <w:rPr>
          <w:color w:val="000000" w:themeColor="text1"/>
          <w:sz w:val="24"/>
          <w:szCs w:val="24"/>
          <w:lang w:val="en-US"/>
        </w:rPr>
        <w:t>info</w:t>
      </w:r>
      <w:hyperlink r:id="rId8" w:history="1">
        <w:r w:rsidRPr="00A05E3D">
          <w:rPr>
            <w:rStyle w:val="a6"/>
            <w:color w:val="000000" w:themeColor="text1"/>
            <w:sz w:val="24"/>
            <w:szCs w:val="24"/>
          </w:rPr>
          <w:t>@</w:t>
        </w:r>
        <w:proofErr w:type="spellStart"/>
        <w:r w:rsidR="00806DCB" w:rsidRPr="00A05E3D">
          <w:rPr>
            <w:rStyle w:val="a6"/>
            <w:color w:val="000000" w:themeColor="text1"/>
            <w:sz w:val="24"/>
            <w:szCs w:val="24"/>
            <w:lang w:val="en-US"/>
          </w:rPr>
          <w:t>stri</w:t>
        </w:r>
        <w:proofErr w:type="spellEnd"/>
        <w:r w:rsidRPr="00A05E3D">
          <w:rPr>
            <w:rStyle w:val="a6"/>
            <w:color w:val="000000" w:themeColor="text1"/>
            <w:sz w:val="24"/>
            <w:szCs w:val="24"/>
          </w:rPr>
          <w:t>.</w:t>
        </w:r>
        <w:proofErr w:type="spellStart"/>
        <w:r w:rsidRPr="00A05E3D">
          <w:rPr>
            <w:rStyle w:val="a6"/>
            <w:color w:val="000000" w:themeColor="text1"/>
            <w:sz w:val="24"/>
            <w:szCs w:val="24"/>
            <w:lang w:val="en-US"/>
          </w:rPr>
          <w:t>ru</w:t>
        </w:r>
        <w:proofErr w:type="spellEnd"/>
      </w:hyperlink>
      <w:r w:rsidR="00417009" w:rsidRPr="00A05E3D">
        <w:rPr>
          <w:rStyle w:val="a6"/>
          <w:color w:val="000000" w:themeColor="text1"/>
          <w:sz w:val="24"/>
          <w:szCs w:val="24"/>
        </w:rPr>
        <w:t>.</w:t>
      </w:r>
    </w:p>
    <w:p w14:paraId="4DCFEB7D" w14:textId="2932A254" w:rsidR="003638AD" w:rsidRPr="00A05E3D" w:rsidRDefault="001A5C9C" w:rsidP="00BE4328">
      <w:pPr>
        <w:tabs>
          <w:tab w:val="left" w:pos="1418"/>
        </w:tabs>
        <w:ind w:firstLine="709"/>
        <w:contextualSpacing/>
        <w:jc w:val="both"/>
        <w:rPr>
          <w:color w:val="000000" w:themeColor="text1"/>
          <w:sz w:val="24"/>
          <w:szCs w:val="24"/>
        </w:rPr>
      </w:pPr>
      <w:r w:rsidRPr="002C28AC">
        <w:rPr>
          <w:sz w:val="24"/>
          <w:szCs w:val="24"/>
        </w:rPr>
        <w:t>5.</w:t>
      </w:r>
      <w:r w:rsidR="003E1DE8">
        <w:rPr>
          <w:sz w:val="24"/>
          <w:szCs w:val="24"/>
        </w:rPr>
        <w:t>6</w:t>
      </w:r>
      <w:r w:rsidRPr="002C28AC">
        <w:rPr>
          <w:sz w:val="24"/>
          <w:szCs w:val="24"/>
        </w:rPr>
        <w:t>.</w:t>
      </w:r>
      <w:r w:rsidRPr="002C28AC">
        <w:rPr>
          <w:sz w:val="24"/>
          <w:szCs w:val="24"/>
        </w:rPr>
        <w:tab/>
      </w:r>
      <w:r w:rsidR="003638AD" w:rsidRPr="002C28AC">
        <w:rPr>
          <w:sz w:val="24"/>
          <w:szCs w:val="24"/>
        </w:rPr>
        <w:t>Направляемые для рассмотрения на заседании Комиссии материалы должны отражать суть обсуждаемых вопросов и содержать в себе представленные к рассмотрению обоснования испрашиваемых изменений либо разрешений</w:t>
      </w:r>
      <w:r w:rsidR="003E1DE8">
        <w:rPr>
          <w:sz w:val="24"/>
          <w:szCs w:val="24"/>
        </w:rPr>
        <w:t xml:space="preserve"> </w:t>
      </w:r>
      <w:r w:rsidR="003E1DE8" w:rsidRPr="00A05E3D">
        <w:rPr>
          <w:color w:val="000000" w:themeColor="text1"/>
          <w:sz w:val="24"/>
          <w:szCs w:val="24"/>
        </w:rPr>
        <w:t>с приложением соответствующих подтвержда</w:t>
      </w:r>
      <w:r w:rsidR="00BE4328" w:rsidRPr="00A05E3D">
        <w:rPr>
          <w:color w:val="000000" w:themeColor="text1"/>
          <w:sz w:val="24"/>
          <w:szCs w:val="24"/>
        </w:rPr>
        <w:t>ющи</w:t>
      </w:r>
      <w:r w:rsidR="003E1DE8" w:rsidRPr="00A05E3D">
        <w:rPr>
          <w:color w:val="000000" w:themeColor="text1"/>
          <w:sz w:val="24"/>
          <w:szCs w:val="24"/>
        </w:rPr>
        <w:t>х документов</w:t>
      </w:r>
      <w:r w:rsidR="003638AD" w:rsidRPr="00A05E3D">
        <w:rPr>
          <w:color w:val="000000" w:themeColor="text1"/>
          <w:sz w:val="24"/>
          <w:szCs w:val="24"/>
        </w:rPr>
        <w:t>.</w:t>
      </w:r>
    </w:p>
    <w:p w14:paraId="2231BB72" w14:textId="10509FDA" w:rsidR="00C203E0" w:rsidRPr="00A05E3D" w:rsidRDefault="004511A4" w:rsidP="000C18E9">
      <w:pPr>
        <w:tabs>
          <w:tab w:val="left" w:pos="1418"/>
        </w:tabs>
        <w:ind w:firstLine="709"/>
        <w:jc w:val="both"/>
        <w:rPr>
          <w:color w:val="000000" w:themeColor="text1"/>
          <w:sz w:val="24"/>
          <w:szCs w:val="24"/>
        </w:rPr>
      </w:pPr>
      <w:r w:rsidRPr="00A05E3D">
        <w:rPr>
          <w:color w:val="000000" w:themeColor="text1"/>
          <w:sz w:val="24"/>
          <w:szCs w:val="24"/>
        </w:rPr>
        <w:t>5.7.</w:t>
      </w:r>
      <w:r w:rsidRPr="00A05E3D">
        <w:rPr>
          <w:color w:val="000000" w:themeColor="text1"/>
          <w:sz w:val="24"/>
          <w:szCs w:val="24"/>
        </w:rPr>
        <w:tab/>
      </w:r>
      <w:r w:rsidR="00C203E0" w:rsidRPr="00A05E3D">
        <w:rPr>
          <w:color w:val="000000" w:themeColor="text1"/>
          <w:sz w:val="24"/>
          <w:szCs w:val="24"/>
        </w:rPr>
        <w:t>В случае если земельные участки и (или) объекты капитального строительства, в отношении которых Комиссией рассматриваются соответствующие вопросы, имеют общую границу с иными муниципальными образованиями, на заседания Комиссии приглашаются представители соответствующих муниципальных образований.</w:t>
      </w:r>
    </w:p>
    <w:p w14:paraId="21318425" w14:textId="68F0C72C" w:rsidR="00C203E0" w:rsidRPr="00A05E3D" w:rsidRDefault="00C203E0" w:rsidP="00BE4328">
      <w:pPr>
        <w:tabs>
          <w:tab w:val="left" w:pos="1418"/>
        </w:tabs>
        <w:ind w:firstLine="709"/>
        <w:jc w:val="both"/>
        <w:rPr>
          <w:color w:val="000000" w:themeColor="text1"/>
          <w:sz w:val="24"/>
          <w:szCs w:val="24"/>
        </w:rPr>
      </w:pPr>
      <w:r w:rsidRPr="00A05E3D">
        <w:rPr>
          <w:color w:val="000000" w:themeColor="text1"/>
          <w:sz w:val="24"/>
          <w:szCs w:val="24"/>
        </w:rPr>
        <w:t>Предусмотренные настоящей частью приглашенные лица не вправе участвовать в принятии решений Комиссии.</w:t>
      </w:r>
    </w:p>
    <w:p w14:paraId="04B64875" w14:textId="5B898485" w:rsidR="00AD244E" w:rsidRPr="00A05E3D" w:rsidRDefault="009713C3" w:rsidP="00BE4328">
      <w:pPr>
        <w:tabs>
          <w:tab w:val="num" w:pos="1361"/>
          <w:tab w:val="left" w:pos="1418"/>
        </w:tabs>
        <w:ind w:firstLine="709"/>
        <w:jc w:val="both"/>
        <w:rPr>
          <w:color w:val="000000" w:themeColor="text1"/>
          <w:sz w:val="24"/>
          <w:szCs w:val="24"/>
        </w:rPr>
      </w:pPr>
      <w:r w:rsidRPr="00A05E3D">
        <w:rPr>
          <w:color w:val="000000" w:themeColor="text1"/>
          <w:sz w:val="24"/>
          <w:szCs w:val="24"/>
        </w:rPr>
        <w:t>5.</w:t>
      </w:r>
      <w:r w:rsidR="004511A4" w:rsidRPr="00A05E3D">
        <w:rPr>
          <w:color w:val="000000" w:themeColor="text1"/>
          <w:sz w:val="24"/>
          <w:szCs w:val="24"/>
        </w:rPr>
        <w:t>8</w:t>
      </w:r>
      <w:r w:rsidRPr="00A05E3D">
        <w:rPr>
          <w:color w:val="000000" w:themeColor="text1"/>
          <w:sz w:val="24"/>
          <w:szCs w:val="24"/>
        </w:rPr>
        <w:t>.</w:t>
      </w:r>
      <w:r w:rsidRPr="00A05E3D">
        <w:rPr>
          <w:color w:val="000000" w:themeColor="text1"/>
          <w:sz w:val="24"/>
          <w:szCs w:val="24"/>
        </w:rPr>
        <w:tab/>
      </w:r>
      <w:r w:rsidR="00AD244E" w:rsidRPr="00A05E3D">
        <w:rPr>
          <w:color w:val="000000" w:themeColor="text1"/>
          <w:sz w:val="24"/>
          <w:szCs w:val="24"/>
        </w:rPr>
        <w:t>Информирование членов Комиссии о проведении заседаний Комиссии организуется заместителем председателя Комиссии.</w:t>
      </w:r>
    </w:p>
    <w:p w14:paraId="60066C12" w14:textId="37D85C85" w:rsidR="00AD244E" w:rsidRPr="00A05E3D" w:rsidRDefault="009713C3" w:rsidP="00BE4328">
      <w:pPr>
        <w:tabs>
          <w:tab w:val="num" w:pos="1361"/>
          <w:tab w:val="left" w:pos="1418"/>
        </w:tabs>
        <w:ind w:firstLine="709"/>
        <w:jc w:val="both"/>
        <w:rPr>
          <w:color w:val="000000" w:themeColor="text1"/>
          <w:sz w:val="24"/>
          <w:szCs w:val="24"/>
        </w:rPr>
      </w:pPr>
      <w:r w:rsidRPr="00A05E3D">
        <w:rPr>
          <w:color w:val="000000" w:themeColor="text1"/>
          <w:sz w:val="24"/>
          <w:szCs w:val="24"/>
        </w:rPr>
        <w:t>5.</w:t>
      </w:r>
      <w:r w:rsidR="004511A4" w:rsidRPr="00A05E3D">
        <w:rPr>
          <w:color w:val="000000" w:themeColor="text1"/>
          <w:sz w:val="24"/>
          <w:szCs w:val="24"/>
        </w:rPr>
        <w:t>9</w:t>
      </w:r>
      <w:r w:rsidRPr="00A05E3D">
        <w:rPr>
          <w:color w:val="000000" w:themeColor="text1"/>
          <w:sz w:val="24"/>
          <w:szCs w:val="24"/>
        </w:rPr>
        <w:t>.</w:t>
      </w:r>
      <w:r w:rsidRPr="00A05E3D">
        <w:rPr>
          <w:color w:val="000000" w:themeColor="text1"/>
          <w:sz w:val="24"/>
          <w:szCs w:val="24"/>
        </w:rPr>
        <w:tab/>
      </w:r>
      <w:r w:rsidR="00AD244E" w:rsidRPr="00A05E3D">
        <w:rPr>
          <w:color w:val="000000" w:themeColor="text1"/>
          <w:sz w:val="24"/>
          <w:szCs w:val="24"/>
        </w:rPr>
        <w:t>На заседаниях Комиссии ведется протокол. Ведение протокола организуется заместителем председателя Комиссии.</w:t>
      </w:r>
      <w:r w:rsidR="003638AD" w:rsidRPr="00A05E3D">
        <w:rPr>
          <w:color w:val="000000" w:themeColor="text1"/>
          <w:sz w:val="24"/>
          <w:szCs w:val="24"/>
        </w:rPr>
        <w:t xml:space="preserve"> Секретарь Комиссии </w:t>
      </w:r>
      <w:r w:rsidR="00EB3F8A" w:rsidRPr="00A05E3D">
        <w:rPr>
          <w:color w:val="000000" w:themeColor="text1"/>
          <w:sz w:val="24"/>
          <w:szCs w:val="24"/>
        </w:rPr>
        <w:t xml:space="preserve">ведет протокол во время проведения заседания Комиссии </w:t>
      </w:r>
      <w:r w:rsidR="003638AD" w:rsidRPr="00A05E3D">
        <w:rPr>
          <w:color w:val="000000" w:themeColor="text1"/>
          <w:sz w:val="24"/>
          <w:szCs w:val="24"/>
        </w:rPr>
        <w:t xml:space="preserve">и </w:t>
      </w:r>
      <w:r w:rsidR="00EB3F8A" w:rsidRPr="00A05E3D">
        <w:rPr>
          <w:color w:val="000000" w:themeColor="text1"/>
          <w:sz w:val="24"/>
          <w:szCs w:val="24"/>
        </w:rPr>
        <w:t>формирует его на бумажном носителе и в электронной форме.</w:t>
      </w:r>
    </w:p>
    <w:p w14:paraId="690EA428" w14:textId="0A91EA10" w:rsidR="006657D8" w:rsidRPr="00A05E3D" w:rsidRDefault="006657D8" w:rsidP="00BE4328">
      <w:pPr>
        <w:tabs>
          <w:tab w:val="num" w:pos="1361"/>
          <w:tab w:val="left" w:pos="1418"/>
        </w:tabs>
        <w:ind w:firstLine="709"/>
        <w:jc w:val="both"/>
        <w:rPr>
          <w:color w:val="000000" w:themeColor="text1"/>
          <w:sz w:val="24"/>
          <w:szCs w:val="24"/>
        </w:rPr>
      </w:pPr>
      <w:r w:rsidRPr="00A05E3D">
        <w:rPr>
          <w:color w:val="000000" w:themeColor="text1"/>
          <w:sz w:val="24"/>
          <w:szCs w:val="24"/>
        </w:rPr>
        <w:t>5.1</w:t>
      </w:r>
      <w:r w:rsidR="004511A4" w:rsidRPr="00A05E3D">
        <w:rPr>
          <w:color w:val="000000" w:themeColor="text1"/>
          <w:sz w:val="24"/>
          <w:szCs w:val="24"/>
        </w:rPr>
        <w:t>0</w:t>
      </w:r>
      <w:r w:rsidRPr="00A05E3D">
        <w:rPr>
          <w:color w:val="000000" w:themeColor="text1"/>
          <w:sz w:val="24"/>
          <w:szCs w:val="24"/>
        </w:rPr>
        <w:t>.</w:t>
      </w:r>
      <w:r w:rsidRPr="00A05E3D">
        <w:rPr>
          <w:color w:val="000000" w:themeColor="text1"/>
          <w:sz w:val="24"/>
          <w:szCs w:val="24"/>
        </w:rPr>
        <w:tab/>
        <w:t xml:space="preserve">По итогам каждого заседания Комиссии секретарем Комиссии </w:t>
      </w:r>
      <w:r w:rsidRPr="00A05E3D">
        <w:rPr>
          <w:color w:val="000000" w:themeColor="text1"/>
          <w:sz w:val="24"/>
          <w:szCs w:val="24"/>
          <w:u w:val="single"/>
        </w:rPr>
        <w:t>в течение трех рабочих дней</w:t>
      </w:r>
      <w:r w:rsidRPr="00A05E3D">
        <w:rPr>
          <w:color w:val="000000" w:themeColor="text1"/>
          <w:sz w:val="24"/>
          <w:szCs w:val="24"/>
        </w:rPr>
        <w:t xml:space="preserve"> оформляется и направляется членам Комиссии протокол заседания Комиссии.</w:t>
      </w:r>
    </w:p>
    <w:p w14:paraId="15F3581A" w14:textId="71BC7BCE" w:rsidR="006657D8" w:rsidRPr="00A05E3D" w:rsidRDefault="006657D8" w:rsidP="00BE4328">
      <w:pPr>
        <w:tabs>
          <w:tab w:val="num" w:pos="1361"/>
          <w:tab w:val="left" w:pos="1418"/>
        </w:tabs>
        <w:ind w:firstLine="709"/>
        <w:jc w:val="both"/>
        <w:rPr>
          <w:color w:val="000000" w:themeColor="text1"/>
          <w:sz w:val="24"/>
          <w:szCs w:val="24"/>
        </w:rPr>
      </w:pPr>
      <w:r w:rsidRPr="00A05E3D">
        <w:rPr>
          <w:color w:val="000000" w:themeColor="text1"/>
          <w:sz w:val="24"/>
          <w:szCs w:val="24"/>
        </w:rPr>
        <w:t>Члены Комиссии, не согласные с протоколом заседания Комиссии или с его отдельными положениями, вправе приложить к протоколу заседания Комиссии особое мнение, о чем в протоколе заседания Комиссии делается соответствующая запись.</w:t>
      </w:r>
    </w:p>
    <w:p w14:paraId="716CD7E3" w14:textId="7727047A" w:rsidR="00AD244E" w:rsidRPr="00A05E3D" w:rsidRDefault="009713C3" w:rsidP="00BE4328">
      <w:pPr>
        <w:tabs>
          <w:tab w:val="num" w:pos="1361"/>
          <w:tab w:val="left" w:pos="1418"/>
        </w:tabs>
        <w:ind w:firstLine="709"/>
        <w:jc w:val="both"/>
        <w:rPr>
          <w:color w:val="000000" w:themeColor="text1"/>
          <w:sz w:val="24"/>
          <w:szCs w:val="24"/>
        </w:rPr>
      </w:pPr>
      <w:r w:rsidRPr="00A05E3D">
        <w:rPr>
          <w:color w:val="000000" w:themeColor="text1"/>
          <w:sz w:val="24"/>
          <w:szCs w:val="24"/>
        </w:rPr>
        <w:t>5.</w:t>
      </w:r>
      <w:r w:rsidR="003E1DE8" w:rsidRPr="00A05E3D">
        <w:rPr>
          <w:color w:val="000000" w:themeColor="text1"/>
          <w:sz w:val="24"/>
          <w:szCs w:val="24"/>
        </w:rPr>
        <w:t>1</w:t>
      </w:r>
      <w:r w:rsidR="004511A4" w:rsidRPr="00A05E3D">
        <w:rPr>
          <w:color w:val="000000" w:themeColor="text1"/>
          <w:sz w:val="24"/>
          <w:szCs w:val="24"/>
        </w:rPr>
        <w:t>1</w:t>
      </w:r>
      <w:r w:rsidRPr="00A05E3D">
        <w:rPr>
          <w:color w:val="000000" w:themeColor="text1"/>
          <w:sz w:val="24"/>
          <w:szCs w:val="24"/>
        </w:rPr>
        <w:t>.</w:t>
      </w:r>
      <w:r w:rsidRPr="00A05E3D">
        <w:rPr>
          <w:color w:val="000000" w:themeColor="text1"/>
          <w:sz w:val="24"/>
          <w:szCs w:val="24"/>
        </w:rPr>
        <w:tab/>
      </w:r>
      <w:r w:rsidR="00AD244E" w:rsidRPr="00A05E3D">
        <w:rPr>
          <w:color w:val="000000" w:themeColor="text1"/>
          <w:sz w:val="24"/>
          <w:szCs w:val="24"/>
        </w:rPr>
        <w:t>Протокол заседания Комиссии подписывается всеми присутствующими членами Комиссии</w:t>
      </w:r>
      <w:r w:rsidR="00EB3F8A" w:rsidRPr="00A05E3D">
        <w:rPr>
          <w:color w:val="000000" w:themeColor="text1"/>
          <w:sz w:val="24"/>
          <w:szCs w:val="24"/>
        </w:rPr>
        <w:t>.</w:t>
      </w:r>
    </w:p>
    <w:p w14:paraId="77A30823" w14:textId="77777777" w:rsidR="00EB3F8A" w:rsidRPr="00A05E3D" w:rsidRDefault="00EB3F8A" w:rsidP="006657D8">
      <w:pPr>
        <w:tabs>
          <w:tab w:val="num" w:pos="1361"/>
          <w:tab w:val="left" w:pos="1418"/>
        </w:tabs>
        <w:ind w:firstLine="709"/>
        <w:jc w:val="both"/>
        <w:rPr>
          <w:color w:val="000000" w:themeColor="text1"/>
          <w:sz w:val="24"/>
          <w:szCs w:val="24"/>
        </w:rPr>
      </w:pPr>
    </w:p>
    <w:p w14:paraId="447C1D7A" w14:textId="489ACECA" w:rsidR="00EB3F8A" w:rsidRPr="00A05E3D" w:rsidRDefault="006657D8" w:rsidP="006657D8">
      <w:pPr>
        <w:jc w:val="center"/>
        <w:rPr>
          <w:b/>
          <w:color w:val="000000" w:themeColor="text1"/>
          <w:sz w:val="24"/>
          <w:szCs w:val="24"/>
        </w:rPr>
      </w:pPr>
      <w:r w:rsidRPr="00A05E3D">
        <w:rPr>
          <w:b/>
          <w:color w:val="000000" w:themeColor="text1"/>
          <w:sz w:val="24"/>
          <w:szCs w:val="24"/>
        </w:rPr>
        <w:t xml:space="preserve">6. </w:t>
      </w:r>
      <w:r w:rsidRPr="00A05E3D">
        <w:rPr>
          <w:b/>
          <w:color w:val="000000" w:themeColor="text1"/>
          <w:sz w:val="24"/>
          <w:szCs w:val="24"/>
        </w:rPr>
        <w:tab/>
      </w:r>
      <w:r w:rsidR="00EB3F8A" w:rsidRPr="00A05E3D">
        <w:rPr>
          <w:b/>
          <w:color w:val="000000" w:themeColor="text1"/>
          <w:sz w:val="24"/>
          <w:szCs w:val="24"/>
        </w:rPr>
        <w:t>Организация работы Комиссии в период между ее заседаниями</w:t>
      </w:r>
    </w:p>
    <w:p w14:paraId="6883A769" w14:textId="77777777" w:rsidR="00EB3F8A" w:rsidRPr="00A05E3D" w:rsidRDefault="00EB3F8A" w:rsidP="000249EC">
      <w:pPr>
        <w:jc w:val="center"/>
        <w:rPr>
          <w:color w:val="000000" w:themeColor="text1"/>
          <w:sz w:val="24"/>
          <w:szCs w:val="24"/>
        </w:rPr>
      </w:pPr>
    </w:p>
    <w:p w14:paraId="1DBA5C09" w14:textId="234B7498" w:rsidR="00EB3F8A" w:rsidRPr="00A05E3D" w:rsidRDefault="00BE4328" w:rsidP="006657D8">
      <w:pPr>
        <w:tabs>
          <w:tab w:val="left" w:pos="851"/>
        </w:tabs>
        <w:ind w:firstLine="709"/>
        <w:jc w:val="both"/>
        <w:rPr>
          <w:color w:val="000000" w:themeColor="text1"/>
          <w:sz w:val="24"/>
          <w:szCs w:val="24"/>
        </w:rPr>
      </w:pPr>
      <w:r w:rsidRPr="00A05E3D">
        <w:rPr>
          <w:color w:val="000000" w:themeColor="text1"/>
          <w:sz w:val="24"/>
          <w:szCs w:val="24"/>
        </w:rPr>
        <w:t>6.1.</w:t>
      </w:r>
      <w:r w:rsidR="006657D8" w:rsidRPr="00A05E3D">
        <w:rPr>
          <w:color w:val="000000" w:themeColor="text1"/>
          <w:sz w:val="24"/>
          <w:szCs w:val="24"/>
        </w:rPr>
        <w:tab/>
      </w:r>
      <w:r w:rsidR="00EB3F8A" w:rsidRPr="00A05E3D">
        <w:rPr>
          <w:color w:val="000000" w:themeColor="text1"/>
          <w:sz w:val="24"/>
          <w:szCs w:val="24"/>
        </w:rPr>
        <w:t xml:space="preserve">В целях детальной проработки вопросов градостроительной деятельности, являющихся предметом рассмотрения Комиссии, </w:t>
      </w:r>
      <w:r w:rsidR="00C203E0" w:rsidRPr="00A05E3D">
        <w:rPr>
          <w:color w:val="000000" w:themeColor="text1"/>
          <w:sz w:val="24"/>
          <w:szCs w:val="24"/>
        </w:rPr>
        <w:t>Комиссия вправе принимать решения</w:t>
      </w:r>
      <w:r w:rsidR="00EB3F8A" w:rsidRPr="00A05E3D">
        <w:rPr>
          <w:color w:val="000000" w:themeColor="text1"/>
          <w:sz w:val="24"/>
          <w:szCs w:val="24"/>
        </w:rPr>
        <w:t xml:space="preserve"> </w:t>
      </w:r>
      <w:r w:rsidR="00C203E0" w:rsidRPr="00A05E3D">
        <w:rPr>
          <w:color w:val="000000" w:themeColor="text1"/>
          <w:sz w:val="24"/>
          <w:szCs w:val="24"/>
        </w:rPr>
        <w:t>о создании рабочих групп с участием членов Комиссии, специалистов (экспертов) в области градостроительной деятельности</w:t>
      </w:r>
      <w:r w:rsidR="00EB3F8A" w:rsidRPr="00A05E3D">
        <w:rPr>
          <w:color w:val="000000" w:themeColor="text1"/>
          <w:sz w:val="24"/>
          <w:szCs w:val="24"/>
        </w:rPr>
        <w:t>, а также представителей лиц, заинтересованных в решении указанных вопросов.</w:t>
      </w:r>
      <w:r w:rsidR="00C203E0" w:rsidRPr="00A05E3D">
        <w:rPr>
          <w:color w:val="000000" w:themeColor="text1"/>
          <w:sz w:val="24"/>
          <w:szCs w:val="24"/>
        </w:rPr>
        <w:t xml:space="preserve"> </w:t>
      </w:r>
    </w:p>
    <w:p w14:paraId="11698689" w14:textId="22254825" w:rsidR="007E12DE" w:rsidRPr="00A05E3D" w:rsidRDefault="006657D8" w:rsidP="006657D8">
      <w:pPr>
        <w:ind w:firstLine="709"/>
        <w:jc w:val="both"/>
        <w:rPr>
          <w:color w:val="000000" w:themeColor="text1"/>
          <w:sz w:val="24"/>
          <w:szCs w:val="24"/>
        </w:rPr>
      </w:pPr>
      <w:r w:rsidRPr="00A05E3D">
        <w:rPr>
          <w:color w:val="000000" w:themeColor="text1"/>
          <w:sz w:val="24"/>
          <w:szCs w:val="24"/>
        </w:rPr>
        <w:lastRenderedPageBreak/>
        <w:t>6.2.</w:t>
      </w:r>
      <w:r w:rsidRPr="00A05E3D">
        <w:rPr>
          <w:color w:val="000000" w:themeColor="text1"/>
          <w:sz w:val="24"/>
          <w:szCs w:val="24"/>
        </w:rPr>
        <w:tab/>
      </w:r>
      <w:r w:rsidR="00C203E0" w:rsidRPr="00A05E3D">
        <w:rPr>
          <w:color w:val="000000" w:themeColor="text1"/>
          <w:sz w:val="24"/>
          <w:szCs w:val="24"/>
        </w:rPr>
        <w:t xml:space="preserve">Результаты работы созданных Комиссией рабочих групп рассматриваются на заседаниях Комиссии. </w:t>
      </w:r>
      <w:r w:rsidR="00EB3F8A" w:rsidRPr="00A05E3D">
        <w:rPr>
          <w:color w:val="000000" w:themeColor="text1"/>
          <w:sz w:val="24"/>
          <w:szCs w:val="24"/>
        </w:rPr>
        <w:t>Деятельность рабочих групп организует Председатель Комиссии.</w:t>
      </w:r>
    </w:p>
    <w:p w14:paraId="01ED6C87" w14:textId="002E976F" w:rsidR="006657D8" w:rsidRPr="00A05E3D" w:rsidRDefault="006657D8" w:rsidP="006657D8">
      <w:pPr>
        <w:pStyle w:val="a3"/>
        <w:ind w:left="0" w:firstLine="709"/>
        <w:jc w:val="both"/>
        <w:rPr>
          <w:color w:val="000000" w:themeColor="text1"/>
          <w:sz w:val="24"/>
          <w:szCs w:val="24"/>
        </w:rPr>
      </w:pPr>
      <w:r w:rsidRPr="00A05E3D">
        <w:rPr>
          <w:color w:val="000000" w:themeColor="text1"/>
          <w:sz w:val="24"/>
          <w:szCs w:val="24"/>
        </w:rPr>
        <w:t>6.3.</w:t>
      </w:r>
      <w:r w:rsidRPr="00A05E3D">
        <w:rPr>
          <w:color w:val="000000" w:themeColor="text1"/>
          <w:sz w:val="24"/>
          <w:szCs w:val="24"/>
        </w:rPr>
        <w:tab/>
        <w:t>Комиссия имеет свой архив, в котором содержатся протоколы всех ее заседаний, другие материалы, свя</w:t>
      </w:r>
      <w:r w:rsidR="0066691E" w:rsidRPr="00A05E3D">
        <w:rPr>
          <w:color w:val="000000" w:themeColor="text1"/>
          <w:sz w:val="24"/>
          <w:szCs w:val="24"/>
        </w:rPr>
        <w:t>занные с деятельностью Комиссии.</w:t>
      </w:r>
    </w:p>
    <w:p w14:paraId="16743AEB" w14:textId="77777777" w:rsidR="0066691E" w:rsidRDefault="0066691E" w:rsidP="006657D8">
      <w:pPr>
        <w:pStyle w:val="a3"/>
        <w:ind w:left="0" w:firstLine="709"/>
        <w:jc w:val="both"/>
        <w:rPr>
          <w:color w:val="000000" w:themeColor="text1"/>
          <w:sz w:val="24"/>
          <w:szCs w:val="24"/>
        </w:rPr>
      </w:pPr>
    </w:p>
    <w:p w14:paraId="428AE8FD" w14:textId="77777777" w:rsidR="00484A30" w:rsidRDefault="00484A30" w:rsidP="006657D8">
      <w:pPr>
        <w:pStyle w:val="a3"/>
        <w:ind w:left="0" w:firstLine="709"/>
        <w:jc w:val="both"/>
        <w:rPr>
          <w:color w:val="000000" w:themeColor="text1"/>
          <w:sz w:val="24"/>
          <w:szCs w:val="24"/>
        </w:rPr>
      </w:pPr>
    </w:p>
    <w:p w14:paraId="6B9F4281" w14:textId="77777777" w:rsidR="00484A30" w:rsidRDefault="00484A30" w:rsidP="006657D8">
      <w:pPr>
        <w:pStyle w:val="a3"/>
        <w:ind w:left="0" w:firstLine="709"/>
        <w:jc w:val="both"/>
        <w:rPr>
          <w:color w:val="000000" w:themeColor="text1"/>
          <w:sz w:val="24"/>
          <w:szCs w:val="24"/>
        </w:rPr>
      </w:pPr>
    </w:p>
    <w:p w14:paraId="1100B5A7" w14:textId="77777777" w:rsidR="00484A30" w:rsidRDefault="00484A30" w:rsidP="006657D8">
      <w:pPr>
        <w:pStyle w:val="a3"/>
        <w:ind w:left="0" w:firstLine="709"/>
        <w:jc w:val="both"/>
        <w:rPr>
          <w:color w:val="000000" w:themeColor="text1"/>
          <w:sz w:val="24"/>
          <w:szCs w:val="24"/>
        </w:rPr>
      </w:pPr>
    </w:p>
    <w:p w14:paraId="7F777F3C" w14:textId="77777777" w:rsidR="00484A30" w:rsidRDefault="00484A30" w:rsidP="006657D8">
      <w:pPr>
        <w:pStyle w:val="a3"/>
        <w:ind w:left="0" w:firstLine="709"/>
        <w:jc w:val="both"/>
        <w:rPr>
          <w:color w:val="000000" w:themeColor="text1"/>
          <w:sz w:val="24"/>
          <w:szCs w:val="24"/>
        </w:rPr>
      </w:pPr>
    </w:p>
    <w:p w14:paraId="42AD41AF" w14:textId="77777777" w:rsidR="00484A30" w:rsidRDefault="00484A30" w:rsidP="006657D8">
      <w:pPr>
        <w:pStyle w:val="a3"/>
        <w:ind w:left="0" w:firstLine="709"/>
        <w:jc w:val="both"/>
        <w:rPr>
          <w:color w:val="000000" w:themeColor="text1"/>
          <w:sz w:val="24"/>
          <w:szCs w:val="24"/>
        </w:rPr>
      </w:pPr>
    </w:p>
    <w:p w14:paraId="05E0D2CC" w14:textId="77777777" w:rsidR="00484A30" w:rsidRDefault="00484A30" w:rsidP="006657D8">
      <w:pPr>
        <w:pStyle w:val="a3"/>
        <w:ind w:left="0" w:firstLine="709"/>
        <w:jc w:val="both"/>
        <w:rPr>
          <w:color w:val="000000" w:themeColor="text1"/>
          <w:sz w:val="24"/>
          <w:szCs w:val="24"/>
        </w:rPr>
      </w:pPr>
    </w:p>
    <w:p w14:paraId="2D6316C2" w14:textId="77777777" w:rsidR="00484A30" w:rsidRDefault="00484A30" w:rsidP="006657D8">
      <w:pPr>
        <w:pStyle w:val="a3"/>
        <w:ind w:left="0" w:firstLine="709"/>
        <w:jc w:val="both"/>
        <w:rPr>
          <w:color w:val="000000" w:themeColor="text1"/>
          <w:sz w:val="24"/>
          <w:szCs w:val="24"/>
        </w:rPr>
      </w:pPr>
    </w:p>
    <w:p w14:paraId="666E96B5" w14:textId="77777777" w:rsidR="00484A30" w:rsidRDefault="00484A30" w:rsidP="006657D8">
      <w:pPr>
        <w:pStyle w:val="a3"/>
        <w:ind w:left="0" w:firstLine="709"/>
        <w:jc w:val="both"/>
        <w:rPr>
          <w:color w:val="000000" w:themeColor="text1"/>
          <w:sz w:val="24"/>
          <w:szCs w:val="24"/>
        </w:rPr>
      </w:pPr>
    </w:p>
    <w:p w14:paraId="670507CA" w14:textId="77777777" w:rsidR="00484A30" w:rsidRDefault="00484A30" w:rsidP="006657D8">
      <w:pPr>
        <w:pStyle w:val="a3"/>
        <w:ind w:left="0" w:firstLine="709"/>
        <w:jc w:val="both"/>
        <w:rPr>
          <w:color w:val="000000" w:themeColor="text1"/>
          <w:sz w:val="24"/>
          <w:szCs w:val="24"/>
        </w:rPr>
      </w:pPr>
    </w:p>
    <w:p w14:paraId="348526B7" w14:textId="77777777" w:rsidR="00484A30" w:rsidRDefault="00484A30" w:rsidP="006657D8">
      <w:pPr>
        <w:pStyle w:val="a3"/>
        <w:ind w:left="0" w:firstLine="709"/>
        <w:jc w:val="both"/>
        <w:rPr>
          <w:color w:val="000000" w:themeColor="text1"/>
          <w:sz w:val="24"/>
          <w:szCs w:val="24"/>
        </w:rPr>
      </w:pPr>
    </w:p>
    <w:p w14:paraId="52DD6BD2" w14:textId="77777777" w:rsidR="00484A30" w:rsidRDefault="00484A30" w:rsidP="006657D8">
      <w:pPr>
        <w:pStyle w:val="a3"/>
        <w:ind w:left="0" w:firstLine="709"/>
        <w:jc w:val="both"/>
        <w:rPr>
          <w:color w:val="000000" w:themeColor="text1"/>
          <w:sz w:val="24"/>
          <w:szCs w:val="24"/>
        </w:rPr>
      </w:pPr>
    </w:p>
    <w:p w14:paraId="6A3E1B85" w14:textId="77777777" w:rsidR="00484A30" w:rsidRDefault="00484A30" w:rsidP="006657D8">
      <w:pPr>
        <w:pStyle w:val="a3"/>
        <w:ind w:left="0" w:firstLine="709"/>
        <w:jc w:val="both"/>
        <w:rPr>
          <w:color w:val="000000" w:themeColor="text1"/>
          <w:sz w:val="24"/>
          <w:szCs w:val="24"/>
        </w:rPr>
      </w:pPr>
    </w:p>
    <w:p w14:paraId="432EA836" w14:textId="77777777" w:rsidR="00484A30" w:rsidRDefault="00484A30" w:rsidP="006657D8">
      <w:pPr>
        <w:pStyle w:val="a3"/>
        <w:ind w:left="0" w:firstLine="709"/>
        <w:jc w:val="both"/>
        <w:rPr>
          <w:color w:val="000000" w:themeColor="text1"/>
          <w:sz w:val="24"/>
          <w:szCs w:val="24"/>
        </w:rPr>
      </w:pPr>
    </w:p>
    <w:p w14:paraId="1923B86B" w14:textId="77777777" w:rsidR="00484A30" w:rsidRDefault="00484A30" w:rsidP="006657D8">
      <w:pPr>
        <w:pStyle w:val="a3"/>
        <w:ind w:left="0" w:firstLine="709"/>
        <w:jc w:val="both"/>
        <w:rPr>
          <w:color w:val="000000" w:themeColor="text1"/>
          <w:sz w:val="24"/>
          <w:szCs w:val="24"/>
        </w:rPr>
      </w:pPr>
    </w:p>
    <w:p w14:paraId="1CD46651" w14:textId="77777777" w:rsidR="00484A30" w:rsidRDefault="00484A30" w:rsidP="006657D8">
      <w:pPr>
        <w:pStyle w:val="a3"/>
        <w:ind w:left="0" w:firstLine="709"/>
        <w:jc w:val="both"/>
        <w:rPr>
          <w:color w:val="000000" w:themeColor="text1"/>
          <w:sz w:val="24"/>
          <w:szCs w:val="24"/>
        </w:rPr>
      </w:pPr>
    </w:p>
    <w:p w14:paraId="308C7243" w14:textId="77777777" w:rsidR="00484A30" w:rsidRDefault="00484A30" w:rsidP="006657D8">
      <w:pPr>
        <w:pStyle w:val="a3"/>
        <w:ind w:left="0" w:firstLine="709"/>
        <w:jc w:val="both"/>
        <w:rPr>
          <w:color w:val="000000" w:themeColor="text1"/>
          <w:sz w:val="24"/>
          <w:szCs w:val="24"/>
        </w:rPr>
      </w:pPr>
    </w:p>
    <w:p w14:paraId="32562749" w14:textId="77777777" w:rsidR="00484A30" w:rsidRDefault="00484A30" w:rsidP="006657D8">
      <w:pPr>
        <w:pStyle w:val="a3"/>
        <w:ind w:left="0" w:firstLine="709"/>
        <w:jc w:val="both"/>
        <w:rPr>
          <w:color w:val="000000" w:themeColor="text1"/>
          <w:sz w:val="24"/>
          <w:szCs w:val="24"/>
        </w:rPr>
      </w:pPr>
    </w:p>
    <w:p w14:paraId="30538853" w14:textId="77777777" w:rsidR="00484A30" w:rsidRDefault="00484A30" w:rsidP="006657D8">
      <w:pPr>
        <w:pStyle w:val="a3"/>
        <w:ind w:left="0" w:firstLine="709"/>
        <w:jc w:val="both"/>
        <w:rPr>
          <w:color w:val="000000" w:themeColor="text1"/>
          <w:sz w:val="24"/>
          <w:szCs w:val="24"/>
        </w:rPr>
      </w:pPr>
    </w:p>
    <w:p w14:paraId="47A3C10D" w14:textId="77777777" w:rsidR="00484A30" w:rsidRDefault="00484A30" w:rsidP="006657D8">
      <w:pPr>
        <w:pStyle w:val="a3"/>
        <w:ind w:left="0" w:firstLine="709"/>
        <w:jc w:val="both"/>
        <w:rPr>
          <w:color w:val="000000" w:themeColor="text1"/>
          <w:sz w:val="24"/>
          <w:szCs w:val="24"/>
        </w:rPr>
      </w:pPr>
    </w:p>
    <w:p w14:paraId="4602492C" w14:textId="77777777" w:rsidR="00484A30" w:rsidRDefault="00484A30" w:rsidP="006657D8">
      <w:pPr>
        <w:pStyle w:val="a3"/>
        <w:ind w:left="0" w:firstLine="709"/>
        <w:jc w:val="both"/>
        <w:rPr>
          <w:color w:val="000000" w:themeColor="text1"/>
          <w:sz w:val="24"/>
          <w:szCs w:val="24"/>
        </w:rPr>
      </w:pPr>
    </w:p>
    <w:p w14:paraId="757BAE40" w14:textId="77777777" w:rsidR="00484A30" w:rsidRDefault="00484A30" w:rsidP="006657D8">
      <w:pPr>
        <w:pStyle w:val="a3"/>
        <w:ind w:left="0" w:firstLine="709"/>
        <w:jc w:val="both"/>
        <w:rPr>
          <w:color w:val="000000" w:themeColor="text1"/>
          <w:sz w:val="24"/>
          <w:szCs w:val="24"/>
        </w:rPr>
      </w:pPr>
    </w:p>
    <w:p w14:paraId="288E9816" w14:textId="77777777" w:rsidR="00484A30" w:rsidRDefault="00484A30" w:rsidP="006657D8">
      <w:pPr>
        <w:pStyle w:val="a3"/>
        <w:ind w:left="0" w:firstLine="709"/>
        <w:jc w:val="both"/>
        <w:rPr>
          <w:color w:val="000000" w:themeColor="text1"/>
          <w:sz w:val="24"/>
          <w:szCs w:val="24"/>
        </w:rPr>
      </w:pPr>
    </w:p>
    <w:p w14:paraId="563DA508" w14:textId="77777777" w:rsidR="00484A30" w:rsidRDefault="00484A30" w:rsidP="006657D8">
      <w:pPr>
        <w:pStyle w:val="a3"/>
        <w:ind w:left="0" w:firstLine="709"/>
        <w:jc w:val="both"/>
        <w:rPr>
          <w:color w:val="000000" w:themeColor="text1"/>
          <w:sz w:val="24"/>
          <w:szCs w:val="24"/>
        </w:rPr>
      </w:pPr>
    </w:p>
    <w:p w14:paraId="5B00F17A" w14:textId="77777777" w:rsidR="00484A30" w:rsidRDefault="00484A30" w:rsidP="006657D8">
      <w:pPr>
        <w:pStyle w:val="a3"/>
        <w:ind w:left="0" w:firstLine="709"/>
        <w:jc w:val="both"/>
        <w:rPr>
          <w:color w:val="000000" w:themeColor="text1"/>
          <w:sz w:val="24"/>
          <w:szCs w:val="24"/>
        </w:rPr>
      </w:pPr>
    </w:p>
    <w:p w14:paraId="09D64109" w14:textId="77777777" w:rsidR="00484A30" w:rsidRDefault="00484A30" w:rsidP="006657D8">
      <w:pPr>
        <w:pStyle w:val="a3"/>
        <w:ind w:left="0" w:firstLine="709"/>
        <w:jc w:val="both"/>
        <w:rPr>
          <w:color w:val="000000" w:themeColor="text1"/>
          <w:sz w:val="24"/>
          <w:szCs w:val="24"/>
        </w:rPr>
      </w:pPr>
    </w:p>
    <w:p w14:paraId="6AAC5CC8" w14:textId="77777777" w:rsidR="00484A30" w:rsidRDefault="00484A30" w:rsidP="006657D8">
      <w:pPr>
        <w:pStyle w:val="a3"/>
        <w:ind w:left="0" w:firstLine="709"/>
        <w:jc w:val="both"/>
        <w:rPr>
          <w:color w:val="000000" w:themeColor="text1"/>
          <w:sz w:val="24"/>
          <w:szCs w:val="24"/>
        </w:rPr>
      </w:pPr>
    </w:p>
    <w:p w14:paraId="7D6D3986" w14:textId="77777777" w:rsidR="00484A30" w:rsidRDefault="00484A30" w:rsidP="006657D8">
      <w:pPr>
        <w:pStyle w:val="a3"/>
        <w:ind w:left="0" w:firstLine="709"/>
        <w:jc w:val="both"/>
        <w:rPr>
          <w:color w:val="000000" w:themeColor="text1"/>
          <w:sz w:val="24"/>
          <w:szCs w:val="24"/>
        </w:rPr>
      </w:pPr>
    </w:p>
    <w:p w14:paraId="052127EB" w14:textId="77777777" w:rsidR="00484A30" w:rsidRDefault="00484A30" w:rsidP="006657D8">
      <w:pPr>
        <w:pStyle w:val="a3"/>
        <w:ind w:left="0" w:firstLine="709"/>
        <w:jc w:val="both"/>
        <w:rPr>
          <w:color w:val="000000" w:themeColor="text1"/>
          <w:sz w:val="24"/>
          <w:szCs w:val="24"/>
        </w:rPr>
      </w:pPr>
    </w:p>
    <w:p w14:paraId="34997B2F" w14:textId="77777777" w:rsidR="00484A30" w:rsidRDefault="00484A30" w:rsidP="006657D8">
      <w:pPr>
        <w:pStyle w:val="a3"/>
        <w:ind w:left="0" w:firstLine="709"/>
        <w:jc w:val="both"/>
        <w:rPr>
          <w:color w:val="000000" w:themeColor="text1"/>
          <w:sz w:val="24"/>
          <w:szCs w:val="24"/>
        </w:rPr>
      </w:pPr>
    </w:p>
    <w:p w14:paraId="437BCD3F" w14:textId="77777777" w:rsidR="00484A30" w:rsidRDefault="00484A30" w:rsidP="006657D8">
      <w:pPr>
        <w:pStyle w:val="a3"/>
        <w:ind w:left="0" w:firstLine="709"/>
        <w:jc w:val="both"/>
        <w:rPr>
          <w:color w:val="000000" w:themeColor="text1"/>
          <w:sz w:val="24"/>
          <w:szCs w:val="24"/>
        </w:rPr>
      </w:pPr>
    </w:p>
    <w:p w14:paraId="1418A749" w14:textId="77777777" w:rsidR="00484A30" w:rsidRDefault="00484A30" w:rsidP="006657D8">
      <w:pPr>
        <w:pStyle w:val="a3"/>
        <w:ind w:left="0" w:firstLine="709"/>
        <w:jc w:val="both"/>
        <w:rPr>
          <w:color w:val="000000" w:themeColor="text1"/>
          <w:sz w:val="24"/>
          <w:szCs w:val="24"/>
        </w:rPr>
      </w:pPr>
    </w:p>
    <w:p w14:paraId="0753ED50" w14:textId="77777777" w:rsidR="00484A30" w:rsidRDefault="00484A30" w:rsidP="006657D8">
      <w:pPr>
        <w:pStyle w:val="a3"/>
        <w:ind w:left="0" w:firstLine="709"/>
        <w:jc w:val="both"/>
        <w:rPr>
          <w:color w:val="000000" w:themeColor="text1"/>
          <w:sz w:val="24"/>
          <w:szCs w:val="24"/>
        </w:rPr>
      </w:pPr>
    </w:p>
    <w:p w14:paraId="29ACA710" w14:textId="77777777" w:rsidR="00484A30" w:rsidRDefault="00484A30" w:rsidP="006657D8">
      <w:pPr>
        <w:pStyle w:val="a3"/>
        <w:ind w:left="0" w:firstLine="709"/>
        <w:jc w:val="both"/>
        <w:rPr>
          <w:color w:val="000000" w:themeColor="text1"/>
          <w:sz w:val="24"/>
          <w:szCs w:val="24"/>
        </w:rPr>
      </w:pPr>
    </w:p>
    <w:p w14:paraId="77C209EE" w14:textId="77777777" w:rsidR="00484A30" w:rsidRDefault="00484A30" w:rsidP="006657D8">
      <w:pPr>
        <w:pStyle w:val="a3"/>
        <w:ind w:left="0" w:firstLine="709"/>
        <w:jc w:val="both"/>
        <w:rPr>
          <w:color w:val="000000" w:themeColor="text1"/>
          <w:sz w:val="24"/>
          <w:szCs w:val="24"/>
        </w:rPr>
      </w:pPr>
    </w:p>
    <w:p w14:paraId="314AFE52" w14:textId="77777777" w:rsidR="00484A30" w:rsidRDefault="00484A30" w:rsidP="006657D8">
      <w:pPr>
        <w:pStyle w:val="a3"/>
        <w:ind w:left="0" w:firstLine="709"/>
        <w:jc w:val="both"/>
        <w:rPr>
          <w:color w:val="000000" w:themeColor="text1"/>
          <w:sz w:val="24"/>
          <w:szCs w:val="24"/>
        </w:rPr>
      </w:pPr>
    </w:p>
    <w:p w14:paraId="3F8D11EE" w14:textId="77777777" w:rsidR="00484A30" w:rsidRDefault="00484A30" w:rsidP="006657D8">
      <w:pPr>
        <w:pStyle w:val="a3"/>
        <w:ind w:left="0" w:firstLine="709"/>
        <w:jc w:val="both"/>
        <w:rPr>
          <w:color w:val="000000" w:themeColor="text1"/>
          <w:sz w:val="24"/>
          <w:szCs w:val="24"/>
        </w:rPr>
      </w:pPr>
    </w:p>
    <w:p w14:paraId="7BB3A935" w14:textId="77777777" w:rsidR="00EE1CF9" w:rsidRDefault="00EE1CF9" w:rsidP="006657D8">
      <w:pPr>
        <w:pStyle w:val="a3"/>
        <w:ind w:left="0" w:firstLine="709"/>
        <w:jc w:val="both"/>
        <w:rPr>
          <w:color w:val="000000" w:themeColor="text1"/>
          <w:sz w:val="24"/>
          <w:szCs w:val="24"/>
        </w:rPr>
      </w:pPr>
    </w:p>
    <w:p w14:paraId="69A4E90B" w14:textId="77777777" w:rsidR="00EE1CF9" w:rsidRDefault="00EE1CF9" w:rsidP="006657D8">
      <w:pPr>
        <w:pStyle w:val="a3"/>
        <w:ind w:left="0" w:firstLine="709"/>
        <w:jc w:val="both"/>
        <w:rPr>
          <w:color w:val="000000" w:themeColor="text1"/>
          <w:sz w:val="24"/>
          <w:szCs w:val="24"/>
        </w:rPr>
      </w:pPr>
    </w:p>
    <w:p w14:paraId="2234FB9C" w14:textId="77777777" w:rsidR="00EE1CF9" w:rsidRDefault="00EE1CF9" w:rsidP="006657D8">
      <w:pPr>
        <w:pStyle w:val="a3"/>
        <w:ind w:left="0" w:firstLine="709"/>
        <w:jc w:val="both"/>
        <w:rPr>
          <w:color w:val="000000" w:themeColor="text1"/>
          <w:sz w:val="24"/>
          <w:szCs w:val="24"/>
        </w:rPr>
      </w:pPr>
    </w:p>
    <w:p w14:paraId="15325F40" w14:textId="77777777" w:rsidR="00EE1CF9" w:rsidRDefault="00EE1CF9" w:rsidP="006657D8">
      <w:pPr>
        <w:pStyle w:val="a3"/>
        <w:ind w:left="0" w:firstLine="709"/>
        <w:jc w:val="both"/>
        <w:rPr>
          <w:color w:val="000000" w:themeColor="text1"/>
          <w:sz w:val="24"/>
          <w:szCs w:val="24"/>
        </w:rPr>
      </w:pPr>
    </w:p>
    <w:p w14:paraId="75B6B835" w14:textId="77777777" w:rsidR="00EE1CF9" w:rsidRDefault="00EE1CF9" w:rsidP="006657D8">
      <w:pPr>
        <w:pStyle w:val="a3"/>
        <w:ind w:left="0" w:firstLine="709"/>
        <w:jc w:val="both"/>
        <w:rPr>
          <w:color w:val="000000" w:themeColor="text1"/>
          <w:sz w:val="24"/>
          <w:szCs w:val="24"/>
        </w:rPr>
      </w:pPr>
    </w:p>
    <w:p w14:paraId="2572BA69" w14:textId="77777777" w:rsidR="00EE1CF9" w:rsidRDefault="00EE1CF9" w:rsidP="006657D8">
      <w:pPr>
        <w:pStyle w:val="a3"/>
        <w:ind w:left="0" w:firstLine="709"/>
        <w:jc w:val="both"/>
        <w:rPr>
          <w:color w:val="000000" w:themeColor="text1"/>
          <w:sz w:val="24"/>
          <w:szCs w:val="24"/>
        </w:rPr>
      </w:pPr>
    </w:p>
    <w:p w14:paraId="118C1212" w14:textId="77777777" w:rsidR="00EE1CF9" w:rsidRDefault="00EE1CF9" w:rsidP="006657D8">
      <w:pPr>
        <w:pStyle w:val="a3"/>
        <w:ind w:left="0" w:firstLine="709"/>
        <w:jc w:val="both"/>
        <w:rPr>
          <w:color w:val="000000" w:themeColor="text1"/>
          <w:sz w:val="24"/>
          <w:szCs w:val="24"/>
        </w:rPr>
      </w:pPr>
    </w:p>
    <w:p w14:paraId="55F9A78A" w14:textId="77777777" w:rsidR="00EE1CF9" w:rsidRDefault="00EE1CF9" w:rsidP="006657D8">
      <w:pPr>
        <w:pStyle w:val="a3"/>
        <w:ind w:left="0" w:firstLine="709"/>
        <w:jc w:val="both"/>
        <w:rPr>
          <w:color w:val="000000" w:themeColor="text1"/>
          <w:sz w:val="24"/>
          <w:szCs w:val="24"/>
        </w:rPr>
      </w:pPr>
    </w:p>
    <w:p w14:paraId="5C73F836" w14:textId="77777777" w:rsidR="00EE1CF9" w:rsidRDefault="00EE1CF9" w:rsidP="006657D8">
      <w:pPr>
        <w:pStyle w:val="a3"/>
        <w:ind w:left="0" w:firstLine="709"/>
        <w:jc w:val="both"/>
        <w:rPr>
          <w:color w:val="000000" w:themeColor="text1"/>
          <w:sz w:val="24"/>
          <w:szCs w:val="24"/>
        </w:rPr>
      </w:pPr>
    </w:p>
    <w:p w14:paraId="4D3501B0" w14:textId="77777777" w:rsidR="00EE1CF9" w:rsidRDefault="00EE1CF9" w:rsidP="006657D8">
      <w:pPr>
        <w:pStyle w:val="a3"/>
        <w:ind w:left="0" w:firstLine="709"/>
        <w:jc w:val="both"/>
        <w:rPr>
          <w:color w:val="000000" w:themeColor="text1"/>
          <w:sz w:val="24"/>
          <w:szCs w:val="24"/>
        </w:rPr>
      </w:pPr>
    </w:p>
    <w:p w14:paraId="4D15411E" w14:textId="77777777" w:rsidR="00EE1CF9" w:rsidRDefault="00EE1CF9" w:rsidP="006657D8">
      <w:pPr>
        <w:pStyle w:val="a3"/>
        <w:ind w:left="0" w:firstLine="709"/>
        <w:jc w:val="both"/>
        <w:rPr>
          <w:color w:val="000000" w:themeColor="text1"/>
          <w:sz w:val="24"/>
          <w:szCs w:val="24"/>
        </w:rPr>
      </w:pPr>
    </w:p>
    <w:p w14:paraId="10D01179" w14:textId="77777777" w:rsidR="00EE1CF9" w:rsidRDefault="00EE1CF9" w:rsidP="006657D8">
      <w:pPr>
        <w:pStyle w:val="a3"/>
        <w:ind w:left="0" w:firstLine="709"/>
        <w:jc w:val="both"/>
        <w:rPr>
          <w:color w:val="000000" w:themeColor="text1"/>
          <w:sz w:val="24"/>
          <w:szCs w:val="24"/>
        </w:rPr>
      </w:pPr>
    </w:p>
    <w:p w14:paraId="6AEA39C5" w14:textId="77777777" w:rsidR="00484A30" w:rsidRPr="00A05E3D" w:rsidRDefault="00484A30" w:rsidP="006657D8">
      <w:pPr>
        <w:pStyle w:val="a3"/>
        <w:ind w:left="0" w:firstLine="709"/>
        <w:jc w:val="both"/>
        <w:rPr>
          <w:color w:val="000000" w:themeColor="text1"/>
          <w:sz w:val="24"/>
          <w:szCs w:val="24"/>
        </w:rPr>
      </w:pPr>
    </w:p>
    <w:p w14:paraId="73E679B8" w14:textId="68DF7741" w:rsidR="007E12DE" w:rsidRPr="00A05E3D" w:rsidRDefault="007E12DE" w:rsidP="007E12DE">
      <w:pPr>
        <w:ind w:left="4962"/>
        <w:jc w:val="center"/>
        <w:rPr>
          <w:color w:val="000000" w:themeColor="text1"/>
          <w:sz w:val="24"/>
          <w:szCs w:val="24"/>
        </w:rPr>
      </w:pPr>
      <w:r w:rsidRPr="00A05E3D">
        <w:rPr>
          <w:color w:val="000000" w:themeColor="text1"/>
          <w:sz w:val="24"/>
          <w:szCs w:val="24"/>
        </w:rPr>
        <w:lastRenderedPageBreak/>
        <w:t xml:space="preserve">Приложение № </w:t>
      </w:r>
      <w:r w:rsidR="009F5F06" w:rsidRPr="00A05E3D">
        <w:rPr>
          <w:color w:val="000000" w:themeColor="text1"/>
          <w:sz w:val="24"/>
          <w:szCs w:val="24"/>
        </w:rPr>
        <w:t>1</w:t>
      </w:r>
    </w:p>
    <w:p w14:paraId="6BD874A3" w14:textId="77777777" w:rsidR="007E12DE" w:rsidRPr="00A05E3D" w:rsidRDefault="007E12DE" w:rsidP="007E12DE">
      <w:pPr>
        <w:ind w:left="4962"/>
        <w:jc w:val="center"/>
        <w:rPr>
          <w:color w:val="000000" w:themeColor="text1"/>
          <w:sz w:val="24"/>
          <w:szCs w:val="24"/>
        </w:rPr>
      </w:pPr>
      <w:r w:rsidRPr="00A05E3D">
        <w:rPr>
          <w:color w:val="000000" w:themeColor="text1"/>
          <w:sz w:val="24"/>
          <w:szCs w:val="24"/>
        </w:rPr>
        <w:t xml:space="preserve">к Положению о Комиссии </w:t>
      </w:r>
    </w:p>
    <w:p w14:paraId="69FF8786" w14:textId="77777777" w:rsidR="007E12DE" w:rsidRPr="00A05E3D" w:rsidRDefault="007E12DE" w:rsidP="007E12DE">
      <w:pPr>
        <w:ind w:left="4962"/>
        <w:jc w:val="center"/>
        <w:rPr>
          <w:color w:val="000000" w:themeColor="text1"/>
          <w:sz w:val="24"/>
          <w:szCs w:val="24"/>
        </w:rPr>
      </w:pPr>
      <w:r w:rsidRPr="00A05E3D">
        <w:rPr>
          <w:color w:val="000000" w:themeColor="text1"/>
          <w:sz w:val="24"/>
          <w:szCs w:val="24"/>
        </w:rPr>
        <w:t xml:space="preserve">по подготовке проекта правил землепользования и застройки </w:t>
      </w:r>
    </w:p>
    <w:p w14:paraId="0AFF18B1" w14:textId="0CCC2F1B" w:rsidR="007E12DE" w:rsidRPr="00A05E3D" w:rsidRDefault="007E12DE" w:rsidP="007E12DE">
      <w:pPr>
        <w:ind w:left="4962"/>
        <w:jc w:val="center"/>
        <w:rPr>
          <w:color w:val="000000" w:themeColor="text1"/>
          <w:sz w:val="24"/>
          <w:szCs w:val="24"/>
        </w:rPr>
      </w:pPr>
      <w:r w:rsidRPr="00A05E3D">
        <w:rPr>
          <w:color w:val="000000" w:themeColor="text1"/>
          <w:sz w:val="24"/>
          <w:szCs w:val="24"/>
        </w:rPr>
        <w:t xml:space="preserve">сельского поселения </w:t>
      </w:r>
      <w:r w:rsidR="00123F87" w:rsidRPr="00A05E3D">
        <w:rPr>
          <w:color w:val="000000" w:themeColor="text1"/>
          <w:sz w:val="24"/>
          <w:szCs w:val="24"/>
        </w:rPr>
        <w:t xml:space="preserve">Луначарский </w:t>
      </w:r>
      <w:r w:rsidRPr="00A05E3D">
        <w:rPr>
          <w:color w:val="000000" w:themeColor="text1"/>
          <w:sz w:val="24"/>
          <w:szCs w:val="24"/>
        </w:rPr>
        <w:t xml:space="preserve">муниципального района </w:t>
      </w:r>
    </w:p>
    <w:p w14:paraId="7762FF30" w14:textId="77777777" w:rsidR="007E12DE" w:rsidRPr="00A05E3D" w:rsidRDefault="007E12DE" w:rsidP="00A27977">
      <w:pPr>
        <w:ind w:left="4962"/>
        <w:jc w:val="center"/>
        <w:rPr>
          <w:color w:val="000000" w:themeColor="text1"/>
          <w:sz w:val="24"/>
          <w:szCs w:val="24"/>
          <w:u w:val="single"/>
        </w:rPr>
      </w:pPr>
      <w:r w:rsidRPr="00A05E3D">
        <w:rPr>
          <w:color w:val="000000" w:themeColor="text1"/>
          <w:sz w:val="24"/>
          <w:szCs w:val="24"/>
        </w:rPr>
        <w:t>Ставропольский Самарской области</w:t>
      </w:r>
      <w:r w:rsidRPr="00A05E3D">
        <w:rPr>
          <w:color w:val="000000" w:themeColor="text1"/>
          <w:sz w:val="24"/>
          <w:szCs w:val="24"/>
          <w:u w:val="single"/>
        </w:rPr>
        <w:t xml:space="preserve"> </w:t>
      </w:r>
    </w:p>
    <w:p w14:paraId="2BE4B9D1" w14:textId="77777777" w:rsidR="009F5F06" w:rsidRPr="00A05E3D" w:rsidRDefault="009F5F06" w:rsidP="00113AE6">
      <w:pPr>
        <w:tabs>
          <w:tab w:val="left" w:pos="1276"/>
        </w:tabs>
        <w:spacing w:line="360" w:lineRule="auto"/>
        <w:rPr>
          <w:color w:val="000000" w:themeColor="text1"/>
          <w:sz w:val="24"/>
          <w:szCs w:val="24"/>
        </w:rPr>
      </w:pPr>
    </w:p>
    <w:p w14:paraId="00B957A1" w14:textId="77777777" w:rsidR="009F5F06" w:rsidRPr="00A05E3D" w:rsidRDefault="009F5F06" w:rsidP="009F5F06">
      <w:pPr>
        <w:tabs>
          <w:tab w:val="left" w:pos="1276"/>
        </w:tabs>
        <w:spacing w:line="360" w:lineRule="auto"/>
        <w:jc w:val="right"/>
        <w:rPr>
          <w:color w:val="000000" w:themeColor="text1"/>
          <w:sz w:val="24"/>
          <w:szCs w:val="24"/>
        </w:rPr>
      </w:pPr>
      <w:r w:rsidRPr="00A05E3D">
        <w:rPr>
          <w:color w:val="000000" w:themeColor="text1"/>
          <w:sz w:val="24"/>
          <w:szCs w:val="24"/>
        </w:rPr>
        <w:t>ФОРМА</w:t>
      </w:r>
    </w:p>
    <w:p w14:paraId="616360A7" w14:textId="77777777" w:rsidR="00113AE6" w:rsidRPr="00A05E3D" w:rsidRDefault="00113AE6" w:rsidP="00113AE6">
      <w:pPr>
        <w:tabs>
          <w:tab w:val="left" w:pos="1276"/>
        </w:tabs>
        <w:spacing w:line="360" w:lineRule="auto"/>
        <w:jc w:val="center"/>
        <w:rPr>
          <w:color w:val="000000" w:themeColor="text1"/>
          <w:sz w:val="24"/>
          <w:szCs w:val="24"/>
        </w:rPr>
      </w:pPr>
      <w:r w:rsidRPr="00A05E3D">
        <w:rPr>
          <w:color w:val="000000" w:themeColor="text1"/>
          <w:sz w:val="24"/>
          <w:szCs w:val="24"/>
        </w:rPr>
        <w:t>Информация к заседанию Комиссии</w:t>
      </w:r>
    </w:p>
    <w:p w14:paraId="3C7FC41B" w14:textId="77777777" w:rsidR="009F5F06" w:rsidRPr="00A05E3D" w:rsidRDefault="009F5F06" w:rsidP="00113AE6">
      <w:pPr>
        <w:tabs>
          <w:tab w:val="left" w:pos="1276"/>
        </w:tabs>
        <w:spacing w:line="360" w:lineRule="auto"/>
        <w:jc w:val="center"/>
        <w:rPr>
          <w:color w:val="000000" w:themeColor="text1"/>
          <w:sz w:val="24"/>
          <w:szCs w:val="24"/>
        </w:rPr>
      </w:pPr>
    </w:p>
    <w:p w14:paraId="0C931229" w14:textId="44E29AC1" w:rsidR="009F5F06" w:rsidRPr="00A05E3D" w:rsidRDefault="009F5F06" w:rsidP="009F5F06">
      <w:pPr>
        <w:jc w:val="center"/>
        <w:rPr>
          <w:color w:val="000000" w:themeColor="text1"/>
          <w:sz w:val="24"/>
          <w:szCs w:val="24"/>
        </w:rPr>
      </w:pPr>
      <w:r w:rsidRPr="00A05E3D">
        <w:rPr>
          <w:color w:val="000000" w:themeColor="text1"/>
          <w:sz w:val="24"/>
          <w:szCs w:val="24"/>
        </w:rPr>
        <w:t xml:space="preserve">по подготовке проекта Правил землепользования и застройки сельского поселения </w:t>
      </w:r>
      <w:r w:rsidR="00123F87" w:rsidRPr="00A05E3D">
        <w:rPr>
          <w:color w:val="000000" w:themeColor="text1"/>
          <w:sz w:val="24"/>
          <w:szCs w:val="24"/>
        </w:rPr>
        <w:t xml:space="preserve">Луначарский </w:t>
      </w:r>
      <w:r w:rsidRPr="00A05E3D">
        <w:rPr>
          <w:color w:val="000000" w:themeColor="text1"/>
          <w:sz w:val="24"/>
          <w:szCs w:val="24"/>
        </w:rPr>
        <w:t xml:space="preserve">муниципального района Ставропольский Самарской области, утвержденной </w:t>
      </w:r>
      <w:r w:rsidR="0076764B" w:rsidRPr="00A05E3D">
        <w:rPr>
          <w:color w:val="000000" w:themeColor="text1"/>
          <w:sz w:val="24"/>
          <w:szCs w:val="24"/>
          <w:lang w:eastAsia="ar-SA"/>
        </w:rPr>
        <w:t xml:space="preserve">постановление администрации сельского поселения </w:t>
      </w:r>
      <w:r w:rsidR="00123F87" w:rsidRPr="00A05E3D">
        <w:rPr>
          <w:color w:val="000000" w:themeColor="text1"/>
          <w:sz w:val="24"/>
          <w:szCs w:val="24"/>
          <w:lang w:eastAsia="ar-SA"/>
        </w:rPr>
        <w:t>Луначарский</w:t>
      </w:r>
      <w:r w:rsidR="0076764B" w:rsidRPr="00A05E3D">
        <w:rPr>
          <w:color w:val="000000" w:themeColor="text1"/>
          <w:sz w:val="24"/>
          <w:szCs w:val="24"/>
          <w:lang w:eastAsia="ar-SA"/>
        </w:rPr>
        <w:t xml:space="preserve"> муниципального района Ставропольский Самарской области от </w:t>
      </w:r>
      <w:r w:rsidR="002A3AD1" w:rsidRPr="00A05E3D">
        <w:rPr>
          <w:color w:val="000000" w:themeColor="text1"/>
          <w:sz w:val="24"/>
          <w:szCs w:val="24"/>
          <w:lang w:eastAsia="ar-SA"/>
        </w:rPr>
        <w:t>30.12</w:t>
      </w:r>
      <w:r w:rsidR="0076764B" w:rsidRPr="00A05E3D">
        <w:rPr>
          <w:color w:val="000000" w:themeColor="text1"/>
          <w:sz w:val="24"/>
          <w:szCs w:val="24"/>
          <w:lang w:eastAsia="ar-SA"/>
        </w:rPr>
        <w:t xml:space="preserve">.2013 № </w:t>
      </w:r>
      <w:r w:rsidR="002A3AD1" w:rsidRPr="00A05E3D">
        <w:rPr>
          <w:color w:val="000000" w:themeColor="text1"/>
          <w:sz w:val="24"/>
          <w:szCs w:val="24"/>
          <w:lang w:eastAsia="ar-SA"/>
        </w:rPr>
        <w:t>7</w:t>
      </w:r>
      <w:r w:rsidR="0076764B" w:rsidRPr="00A05E3D">
        <w:rPr>
          <w:color w:val="000000" w:themeColor="text1"/>
          <w:sz w:val="24"/>
          <w:szCs w:val="24"/>
          <w:lang w:eastAsia="ar-SA"/>
        </w:rPr>
        <w:t>9</w:t>
      </w:r>
    </w:p>
    <w:p w14:paraId="012C53EA" w14:textId="0A4EEA7C" w:rsidR="009F5F06" w:rsidRPr="00A05E3D" w:rsidRDefault="009F5F06" w:rsidP="009F5F06">
      <w:pPr>
        <w:jc w:val="center"/>
        <w:rPr>
          <w:i/>
          <w:color w:val="000000" w:themeColor="text1"/>
          <w:sz w:val="24"/>
          <w:szCs w:val="24"/>
        </w:rPr>
      </w:pPr>
      <w:r w:rsidRPr="00A05E3D">
        <w:rPr>
          <w:i/>
          <w:color w:val="000000" w:themeColor="text1"/>
          <w:sz w:val="24"/>
          <w:szCs w:val="24"/>
        </w:rPr>
        <w:t xml:space="preserve">(По проектам </w:t>
      </w:r>
      <w:r w:rsidR="00113AE6" w:rsidRPr="00A05E3D">
        <w:rPr>
          <w:i/>
          <w:color w:val="000000" w:themeColor="text1"/>
          <w:sz w:val="24"/>
          <w:szCs w:val="24"/>
        </w:rPr>
        <w:t>правил землепол</w:t>
      </w:r>
      <w:r w:rsidR="007D3590" w:rsidRPr="00A05E3D">
        <w:rPr>
          <w:i/>
          <w:color w:val="000000" w:themeColor="text1"/>
          <w:sz w:val="24"/>
          <w:szCs w:val="24"/>
        </w:rPr>
        <w:t>ьзования и застройки поселения,</w:t>
      </w:r>
      <w:r w:rsidR="007D3590" w:rsidRPr="00A05E3D">
        <w:rPr>
          <w:i/>
          <w:color w:val="000000" w:themeColor="text1"/>
          <w:sz w:val="24"/>
          <w:szCs w:val="24"/>
        </w:rPr>
        <w:br/>
      </w:r>
      <w:r w:rsidR="00113AE6" w:rsidRPr="00A05E3D">
        <w:rPr>
          <w:i/>
          <w:color w:val="000000" w:themeColor="text1"/>
          <w:sz w:val="24"/>
          <w:szCs w:val="24"/>
        </w:rPr>
        <w:t>проектам внесения изменений в правила землепользования и застройки поселения</w:t>
      </w:r>
      <w:r w:rsidRPr="00A05E3D">
        <w:rPr>
          <w:i/>
          <w:color w:val="000000" w:themeColor="text1"/>
          <w:sz w:val="24"/>
          <w:szCs w:val="24"/>
        </w:rPr>
        <w:t>)</w:t>
      </w:r>
    </w:p>
    <w:p w14:paraId="1C9BE125" w14:textId="77777777" w:rsidR="009F5F06" w:rsidRPr="00A05E3D" w:rsidRDefault="009F5F06" w:rsidP="009F5F06">
      <w:pPr>
        <w:jc w:val="center"/>
        <w:rPr>
          <w:i/>
          <w:color w:val="000000" w:themeColor="text1"/>
          <w:sz w:val="24"/>
          <w:szCs w:val="24"/>
        </w:rPr>
      </w:pPr>
    </w:p>
    <w:p w14:paraId="23191792" w14:textId="77777777" w:rsidR="009F5F06" w:rsidRPr="00A05E3D" w:rsidRDefault="009F5F06" w:rsidP="009F5F06">
      <w:pPr>
        <w:jc w:val="center"/>
        <w:rPr>
          <w:color w:val="000000" w:themeColor="text1"/>
          <w:sz w:val="24"/>
          <w:szCs w:val="24"/>
        </w:rPr>
      </w:pPr>
      <w:r w:rsidRPr="00A05E3D">
        <w:rPr>
          <w:color w:val="000000" w:themeColor="text1"/>
          <w:sz w:val="24"/>
          <w:szCs w:val="24"/>
        </w:rPr>
        <w:t xml:space="preserve">                                                                            </w:t>
      </w:r>
      <w:r w:rsidRPr="00A05E3D">
        <w:rPr>
          <w:color w:val="000000" w:themeColor="text1"/>
          <w:sz w:val="24"/>
          <w:szCs w:val="24"/>
        </w:rPr>
        <w:tab/>
      </w:r>
      <w:r w:rsidRPr="00A05E3D">
        <w:rPr>
          <w:color w:val="000000" w:themeColor="text1"/>
          <w:sz w:val="24"/>
          <w:szCs w:val="24"/>
        </w:rPr>
        <w:tab/>
        <w:t xml:space="preserve">                         «__» ____ 202_ года</w:t>
      </w:r>
    </w:p>
    <w:p w14:paraId="14A9F3D3" w14:textId="77777777" w:rsidR="009F5F06" w:rsidRPr="00A05E3D" w:rsidRDefault="009F5F06" w:rsidP="009F5F06">
      <w:pPr>
        <w:jc w:val="center"/>
        <w:rPr>
          <w:color w:val="000000" w:themeColor="text1"/>
          <w:sz w:val="24"/>
          <w:szCs w:val="24"/>
        </w:rPr>
      </w:pPr>
    </w:p>
    <w:p w14:paraId="56FBB530" w14:textId="77777777" w:rsidR="009F5F06" w:rsidRPr="00A05E3D" w:rsidRDefault="009F5F06" w:rsidP="009F5F06">
      <w:pPr>
        <w:rPr>
          <w:color w:val="000000" w:themeColor="text1"/>
          <w:sz w:val="24"/>
          <w:szCs w:val="24"/>
        </w:rPr>
      </w:pPr>
      <w:r w:rsidRPr="00A05E3D">
        <w:rPr>
          <w:color w:val="000000" w:themeColor="text1"/>
          <w:sz w:val="24"/>
          <w:szCs w:val="24"/>
        </w:rPr>
        <w:t>Дата проведения собрания: «__» ____ 202_ года в __ час. __ мин.</w:t>
      </w:r>
    </w:p>
    <w:p w14:paraId="1162D83B" w14:textId="77777777" w:rsidR="009F5F06" w:rsidRPr="00A05E3D" w:rsidRDefault="009F5F06" w:rsidP="009F5F06">
      <w:pPr>
        <w:ind w:firstLine="709"/>
        <w:jc w:val="both"/>
        <w:rPr>
          <w:color w:val="000000" w:themeColor="text1"/>
          <w:sz w:val="24"/>
          <w:szCs w:val="24"/>
        </w:rPr>
      </w:pPr>
    </w:p>
    <w:p w14:paraId="180E0CE1" w14:textId="77777777" w:rsidR="009F5F06" w:rsidRPr="00A05E3D" w:rsidRDefault="009F5F06" w:rsidP="009F5F06">
      <w:pPr>
        <w:jc w:val="both"/>
        <w:rPr>
          <w:color w:val="000000" w:themeColor="text1"/>
          <w:sz w:val="24"/>
          <w:szCs w:val="24"/>
        </w:rPr>
      </w:pPr>
      <w:r w:rsidRPr="00A05E3D">
        <w:rPr>
          <w:color w:val="000000" w:themeColor="text1"/>
          <w:sz w:val="24"/>
          <w:szCs w:val="24"/>
        </w:rPr>
        <w:t>Место проведения собрания: 445011, Самарская область, г. Тольятти, Площадь Свободы, дом № 9.</w:t>
      </w:r>
    </w:p>
    <w:p w14:paraId="6E10C51D" w14:textId="77777777" w:rsidR="00AE2331" w:rsidRPr="00A05E3D" w:rsidRDefault="00AE2331" w:rsidP="009F5F06">
      <w:pPr>
        <w:jc w:val="both"/>
        <w:rPr>
          <w:color w:val="000000" w:themeColor="text1"/>
          <w:sz w:val="24"/>
          <w:szCs w:val="24"/>
        </w:rPr>
      </w:pPr>
    </w:p>
    <w:p w14:paraId="1466DE47" w14:textId="77777777" w:rsidR="009F5F06" w:rsidRPr="00A05E3D" w:rsidRDefault="00AE2331" w:rsidP="00AE2331">
      <w:pPr>
        <w:pStyle w:val="a3"/>
        <w:tabs>
          <w:tab w:val="left" w:pos="1276"/>
        </w:tabs>
        <w:spacing w:line="360" w:lineRule="auto"/>
        <w:ind w:left="0"/>
        <w:rPr>
          <w:color w:val="000000" w:themeColor="text1"/>
          <w:sz w:val="24"/>
          <w:szCs w:val="24"/>
        </w:rPr>
      </w:pPr>
      <w:r w:rsidRPr="00A05E3D">
        <w:rPr>
          <w:color w:val="000000" w:themeColor="text1"/>
          <w:sz w:val="24"/>
          <w:szCs w:val="24"/>
        </w:rPr>
        <w:t>1. ИНФОРМАЦИЯ О ЗАЯВИТЕЛЕ И ИСПРАШИВАЕМЫХ ИЗМЕНЕНИЯХ</w:t>
      </w:r>
    </w:p>
    <w:tbl>
      <w:tblPr>
        <w:tblStyle w:val="a7"/>
        <w:tblW w:w="0" w:type="auto"/>
        <w:tblLook w:val="04A0" w:firstRow="1" w:lastRow="0" w:firstColumn="1" w:lastColumn="0" w:noHBand="0" w:noVBand="1"/>
      </w:tblPr>
      <w:tblGrid>
        <w:gridCol w:w="3681"/>
        <w:gridCol w:w="5664"/>
      </w:tblGrid>
      <w:tr w:rsidR="00A05E3D" w:rsidRPr="00A05E3D" w14:paraId="0983590E" w14:textId="77777777" w:rsidTr="00AE63F3">
        <w:tc>
          <w:tcPr>
            <w:tcW w:w="3681" w:type="dxa"/>
          </w:tcPr>
          <w:p w14:paraId="4969FD45" w14:textId="77777777" w:rsidR="00113AE6" w:rsidRPr="00A05E3D" w:rsidRDefault="00113AE6" w:rsidP="00AE63F3">
            <w:pPr>
              <w:pStyle w:val="a3"/>
              <w:tabs>
                <w:tab w:val="left" w:pos="1276"/>
              </w:tabs>
              <w:ind w:left="0"/>
              <w:jc w:val="both"/>
              <w:rPr>
                <w:color w:val="000000" w:themeColor="text1"/>
                <w:sz w:val="24"/>
                <w:szCs w:val="24"/>
              </w:rPr>
            </w:pPr>
            <w:r w:rsidRPr="00A05E3D">
              <w:rPr>
                <w:color w:val="000000" w:themeColor="text1"/>
                <w:sz w:val="24"/>
                <w:szCs w:val="24"/>
              </w:rPr>
              <w:t>Заявитель</w:t>
            </w:r>
          </w:p>
        </w:tc>
        <w:tc>
          <w:tcPr>
            <w:tcW w:w="5664" w:type="dxa"/>
          </w:tcPr>
          <w:p w14:paraId="022611BE" w14:textId="77777777" w:rsidR="00113AE6" w:rsidRPr="00A05E3D" w:rsidRDefault="00113AE6" w:rsidP="00AE63F3">
            <w:pPr>
              <w:pStyle w:val="a3"/>
              <w:tabs>
                <w:tab w:val="left" w:pos="1276"/>
              </w:tabs>
              <w:ind w:left="0"/>
              <w:jc w:val="both"/>
              <w:rPr>
                <w:color w:val="000000" w:themeColor="text1"/>
                <w:sz w:val="24"/>
                <w:szCs w:val="24"/>
              </w:rPr>
            </w:pPr>
          </w:p>
        </w:tc>
      </w:tr>
      <w:tr w:rsidR="00A05E3D" w:rsidRPr="00A05E3D" w14:paraId="57D23634" w14:textId="77777777" w:rsidTr="00AE63F3">
        <w:tc>
          <w:tcPr>
            <w:tcW w:w="3681" w:type="dxa"/>
          </w:tcPr>
          <w:p w14:paraId="0EFC15F4" w14:textId="77777777" w:rsidR="00AE2331" w:rsidRPr="00A05E3D" w:rsidRDefault="00AE2331" w:rsidP="00AE63F3">
            <w:pPr>
              <w:pStyle w:val="a3"/>
              <w:tabs>
                <w:tab w:val="left" w:pos="1276"/>
              </w:tabs>
              <w:ind w:left="0"/>
              <w:jc w:val="both"/>
              <w:rPr>
                <w:color w:val="000000" w:themeColor="text1"/>
                <w:sz w:val="24"/>
                <w:szCs w:val="24"/>
              </w:rPr>
            </w:pPr>
            <w:r w:rsidRPr="00A05E3D">
              <w:rPr>
                <w:color w:val="000000" w:themeColor="text1"/>
                <w:sz w:val="24"/>
                <w:szCs w:val="24"/>
              </w:rPr>
              <w:t>Испрашиваемое изменение</w:t>
            </w:r>
          </w:p>
        </w:tc>
        <w:tc>
          <w:tcPr>
            <w:tcW w:w="5664" w:type="dxa"/>
          </w:tcPr>
          <w:p w14:paraId="77E2EE05" w14:textId="77777777" w:rsidR="00AE2331" w:rsidRPr="00A05E3D" w:rsidRDefault="00AE2331" w:rsidP="00AE63F3">
            <w:pPr>
              <w:pStyle w:val="a3"/>
              <w:tabs>
                <w:tab w:val="left" w:pos="1276"/>
              </w:tabs>
              <w:ind w:left="0"/>
              <w:jc w:val="both"/>
              <w:rPr>
                <w:color w:val="000000" w:themeColor="text1"/>
                <w:sz w:val="24"/>
                <w:szCs w:val="24"/>
              </w:rPr>
            </w:pPr>
          </w:p>
        </w:tc>
      </w:tr>
      <w:tr w:rsidR="00A05E3D" w:rsidRPr="00A05E3D" w14:paraId="08FD2F27" w14:textId="77777777" w:rsidTr="00AE63F3">
        <w:tc>
          <w:tcPr>
            <w:tcW w:w="3681" w:type="dxa"/>
          </w:tcPr>
          <w:p w14:paraId="36765F34" w14:textId="77777777" w:rsidR="00AE2331" w:rsidRPr="00A05E3D" w:rsidRDefault="00AE2331" w:rsidP="00AE63F3">
            <w:pPr>
              <w:pStyle w:val="a3"/>
              <w:tabs>
                <w:tab w:val="left" w:pos="1276"/>
              </w:tabs>
              <w:ind w:left="0"/>
              <w:jc w:val="both"/>
              <w:rPr>
                <w:color w:val="000000" w:themeColor="text1"/>
                <w:sz w:val="24"/>
                <w:szCs w:val="24"/>
              </w:rPr>
            </w:pPr>
            <w:r w:rsidRPr="00A05E3D">
              <w:rPr>
                <w:color w:val="000000" w:themeColor="text1"/>
                <w:sz w:val="24"/>
                <w:szCs w:val="24"/>
              </w:rPr>
              <w:t>Цель (обоснование испрашиваемых изменений)</w:t>
            </w:r>
          </w:p>
        </w:tc>
        <w:tc>
          <w:tcPr>
            <w:tcW w:w="5664" w:type="dxa"/>
          </w:tcPr>
          <w:p w14:paraId="762F2075" w14:textId="77777777" w:rsidR="00AE2331" w:rsidRPr="00A05E3D" w:rsidRDefault="00AE2331" w:rsidP="00AE63F3">
            <w:pPr>
              <w:pStyle w:val="a3"/>
              <w:tabs>
                <w:tab w:val="left" w:pos="1276"/>
              </w:tabs>
              <w:ind w:left="0"/>
              <w:jc w:val="both"/>
              <w:rPr>
                <w:color w:val="000000" w:themeColor="text1"/>
                <w:sz w:val="24"/>
                <w:szCs w:val="24"/>
              </w:rPr>
            </w:pPr>
          </w:p>
        </w:tc>
      </w:tr>
      <w:tr w:rsidR="00A05E3D" w:rsidRPr="00A05E3D" w14:paraId="5E04CA76" w14:textId="77777777" w:rsidTr="00AE63F3">
        <w:tc>
          <w:tcPr>
            <w:tcW w:w="3681" w:type="dxa"/>
          </w:tcPr>
          <w:p w14:paraId="7406AE60" w14:textId="77777777" w:rsidR="009F5F06" w:rsidRPr="00A05E3D" w:rsidRDefault="009F5F06" w:rsidP="00AE63F3">
            <w:pPr>
              <w:pStyle w:val="a3"/>
              <w:tabs>
                <w:tab w:val="left" w:pos="1276"/>
              </w:tabs>
              <w:ind w:left="0"/>
              <w:jc w:val="both"/>
              <w:rPr>
                <w:color w:val="000000" w:themeColor="text1"/>
                <w:sz w:val="24"/>
                <w:szCs w:val="24"/>
              </w:rPr>
            </w:pPr>
            <w:r w:rsidRPr="00A05E3D">
              <w:rPr>
                <w:color w:val="000000" w:themeColor="text1"/>
                <w:sz w:val="24"/>
                <w:szCs w:val="24"/>
              </w:rPr>
              <w:t>Кадастровый номер земельного участка (ЗУ)</w:t>
            </w:r>
          </w:p>
        </w:tc>
        <w:tc>
          <w:tcPr>
            <w:tcW w:w="5664" w:type="dxa"/>
          </w:tcPr>
          <w:p w14:paraId="3F5C9675" w14:textId="77777777" w:rsidR="009F5F06" w:rsidRPr="00A05E3D" w:rsidRDefault="009F5F06" w:rsidP="00AE63F3">
            <w:pPr>
              <w:pStyle w:val="a3"/>
              <w:tabs>
                <w:tab w:val="left" w:pos="1276"/>
              </w:tabs>
              <w:ind w:left="0"/>
              <w:jc w:val="both"/>
              <w:rPr>
                <w:color w:val="000000" w:themeColor="text1"/>
                <w:sz w:val="24"/>
                <w:szCs w:val="24"/>
              </w:rPr>
            </w:pPr>
          </w:p>
        </w:tc>
      </w:tr>
      <w:tr w:rsidR="00A05E3D" w:rsidRPr="00A05E3D" w14:paraId="4106E230" w14:textId="77777777" w:rsidTr="00AE63F3">
        <w:tc>
          <w:tcPr>
            <w:tcW w:w="3681" w:type="dxa"/>
          </w:tcPr>
          <w:p w14:paraId="78D80767" w14:textId="77777777" w:rsidR="009F5F06" w:rsidRPr="00A05E3D" w:rsidRDefault="009F5F06" w:rsidP="00AE63F3">
            <w:pPr>
              <w:pStyle w:val="a3"/>
              <w:tabs>
                <w:tab w:val="left" w:pos="1276"/>
              </w:tabs>
              <w:ind w:left="0"/>
              <w:jc w:val="both"/>
              <w:rPr>
                <w:color w:val="000000" w:themeColor="text1"/>
                <w:sz w:val="24"/>
                <w:szCs w:val="24"/>
              </w:rPr>
            </w:pPr>
            <w:r w:rsidRPr="00A05E3D">
              <w:rPr>
                <w:color w:val="000000" w:themeColor="text1"/>
                <w:sz w:val="24"/>
                <w:szCs w:val="24"/>
              </w:rPr>
              <w:t>Площадь земельного участка</w:t>
            </w:r>
          </w:p>
        </w:tc>
        <w:tc>
          <w:tcPr>
            <w:tcW w:w="5664" w:type="dxa"/>
          </w:tcPr>
          <w:p w14:paraId="12A0E1E6" w14:textId="77777777" w:rsidR="009F5F06" w:rsidRPr="00A05E3D" w:rsidRDefault="009F5F06" w:rsidP="00AE63F3">
            <w:pPr>
              <w:pStyle w:val="a3"/>
              <w:tabs>
                <w:tab w:val="left" w:pos="1276"/>
              </w:tabs>
              <w:ind w:left="0"/>
              <w:jc w:val="both"/>
              <w:rPr>
                <w:color w:val="000000" w:themeColor="text1"/>
                <w:sz w:val="24"/>
                <w:szCs w:val="24"/>
              </w:rPr>
            </w:pPr>
          </w:p>
        </w:tc>
      </w:tr>
      <w:tr w:rsidR="00A05E3D" w:rsidRPr="00A05E3D" w14:paraId="1DED93F1" w14:textId="77777777" w:rsidTr="00AE63F3">
        <w:tc>
          <w:tcPr>
            <w:tcW w:w="3681" w:type="dxa"/>
          </w:tcPr>
          <w:p w14:paraId="402016AA" w14:textId="77777777" w:rsidR="009F5F06" w:rsidRPr="00A05E3D" w:rsidRDefault="009F5F06" w:rsidP="00AE63F3">
            <w:pPr>
              <w:pStyle w:val="a3"/>
              <w:tabs>
                <w:tab w:val="left" w:pos="1276"/>
              </w:tabs>
              <w:ind w:left="0"/>
              <w:jc w:val="both"/>
              <w:rPr>
                <w:color w:val="000000" w:themeColor="text1"/>
                <w:sz w:val="24"/>
                <w:szCs w:val="24"/>
              </w:rPr>
            </w:pPr>
            <w:r w:rsidRPr="00A05E3D">
              <w:rPr>
                <w:color w:val="000000" w:themeColor="text1"/>
                <w:sz w:val="24"/>
                <w:szCs w:val="24"/>
              </w:rPr>
              <w:t>Адрес (местоположение)</w:t>
            </w:r>
          </w:p>
        </w:tc>
        <w:tc>
          <w:tcPr>
            <w:tcW w:w="5664" w:type="dxa"/>
          </w:tcPr>
          <w:p w14:paraId="2A125FAF" w14:textId="77777777" w:rsidR="009F5F06" w:rsidRPr="00A05E3D" w:rsidRDefault="009F5F06" w:rsidP="00AE63F3">
            <w:pPr>
              <w:pStyle w:val="a3"/>
              <w:tabs>
                <w:tab w:val="left" w:pos="1276"/>
              </w:tabs>
              <w:ind w:left="0"/>
              <w:jc w:val="both"/>
              <w:rPr>
                <w:color w:val="000000" w:themeColor="text1"/>
                <w:sz w:val="24"/>
                <w:szCs w:val="24"/>
              </w:rPr>
            </w:pPr>
          </w:p>
        </w:tc>
      </w:tr>
      <w:tr w:rsidR="00A05E3D" w:rsidRPr="00A05E3D" w14:paraId="0DDBA4FC" w14:textId="77777777" w:rsidTr="00AE63F3">
        <w:tc>
          <w:tcPr>
            <w:tcW w:w="3681" w:type="dxa"/>
          </w:tcPr>
          <w:p w14:paraId="3E515673" w14:textId="77777777" w:rsidR="009F5F06" w:rsidRPr="00A05E3D" w:rsidRDefault="009F5F06" w:rsidP="00AE63F3">
            <w:pPr>
              <w:pStyle w:val="a3"/>
              <w:tabs>
                <w:tab w:val="left" w:pos="1276"/>
              </w:tabs>
              <w:ind w:left="0"/>
              <w:jc w:val="both"/>
              <w:rPr>
                <w:color w:val="000000" w:themeColor="text1"/>
                <w:sz w:val="24"/>
                <w:szCs w:val="24"/>
              </w:rPr>
            </w:pPr>
            <w:r w:rsidRPr="00A05E3D">
              <w:rPr>
                <w:color w:val="000000" w:themeColor="text1"/>
                <w:sz w:val="24"/>
                <w:szCs w:val="24"/>
              </w:rPr>
              <w:t>Территориальная зона</w:t>
            </w:r>
          </w:p>
        </w:tc>
        <w:tc>
          <w:tcPr>
            <w:tcW w:w="5664" w:type="dxa"/>
          </w:tcPr>
          <w:p w14:paraId="516E41B5" w14:textId="77777777" w:rsidR="009F5F06" w:rsidRPr="00A05E3D" w:rsidRDefault="009F5F06" w:rsidP="00AE63F3">
            <w:pPr>
              <w:pStyle w:val="a3"/>
              <w:tabs>
                <w:tab w:val="left" w:pos="1276"/>
              </w:tabs>
              <w:ind w:left="0"/>
              <w:jc w:val="both"/>
              <w:rPr>
                <w:color w:val="000000" w:themeColor="text1"/>
                <w:sz w:val="24"/>
                <w:szCs w:val="24"/>
              </w:rPr>
            </w:pPr>
          </w:p>
        </w:tc>
      </w:tr>
      <w:tr w:rsidR="00A05E3D" w:rsidRPr="00A05E3D" w14:paraId="61A21380" w14:textId="77777777" w:rsidTr="00AE63F3">
        <w:tc>
          <w:tcPr>
            <w:tcW w:w="3681" w:type="dxa"/>
          </w:tcPr>
          <w:p w14:paraId="3E54FE0F" w14:textId="77777777" w:rsidR="009F5F06" w:rsidRPr="00A05E3D" w:rsidRDefault="009F5F06" w:rsidP="00AE63F3">
            <w:pPr>
              <w:pStyle w:val="a3"/>
              <w:tabs>
                <w:tab w:val="left" w:pos="1276"/>
              </w:tabs>
              <w:ind w:left="0"/>
              <w:jc w:val="both"/>
              <w:rPr>
                <w:color w:val="000000" w:themeColor="text1"/>
                <w:sz w:val="24"/>
                <w:szCs w:val="24"/>
              </w:rPr>
            </w:pPr>
            <w:r w:rsidRPr="00A05E3D">
              <w:rPr>
                <w:color w:val="000000" w:themeColor="text1"/>
                <w:sz w:val="24"/>
                <w:szCs w:val="24"/>
              </w:rPr>
              <w:t>Функциональная зона, в соответствии с генеральным планом (ГП)</w:t>
            </w:r>
          </w:p>
        </w:tc>
        <w:tc>
          <w:tcPr>
            <w:tcW w:w="5664" w:type="dxa"/>
          </w:tcPr>
          <w:p w14:paraId="5DA36D39" w14:textId="77777777" w:rsidR="009F5F06" w:rsidRPr="00A05E3D" w:rsidRDefault="009F5F06" w:rsidP="00AE63F3">
            <w:pPr>
              <w:pStyle w:val="a3"/>
              <w:tabs>
                <w:tab w:val="left" w:pos="1276"/>
              </w:tabs>
              <w:ind w:left="0"/>
              <w:jc w:val="both"/>
              <w:rPr>
                <w:color w:val="000000" w:themeColor="text1"/>
                <w:sz w:val="24"/>
                <w:szCs w:val="24"/>
              </w:rPr>
            </w:pPr>
          </w:p>
        </w:tc>
      </w:tr>
      <w:tr w:rsidR="00A05E3D" w:rsidRPr="00A05E3D" w14:paraId="1D285ABF" w14:textId="77777777" w:rsidTr="00AE63F3">
        <w:tc>
          <w:tcPr>
            <w:tcW w:w="3681" w:type="dxa"/>
          </w:tcPr>
          <w:p w14:paraId="21D2EFA4" w14:textId="77777777" w:rsidR="009F5F06" w:rsidRPr="00A05E3D" w:rsidRDefault="009F5F06" w:rsidP="00AE63F3">
            <w:pPr>
              <w:pStyle w:val="a3"/>
              <w:tabs>
                <w:tab w:val="left" w:pos="1276"/>
              </w:tabs>
              <w:ind w:left="0"/>
              <w:jc w:val="both"/>
              <w:rPr>
                <w:color w:val="000000" w:themeColor="text1"/>
                <w:sz w:val="24"/>
                <w:szCs w:val="24"/>
              </w:rPr>
            </w:pPr>
            <w:r w:rsidRPr="00A05E3D">
              <w:rPr>
                <w:color w:val="000000" w:themeColor="text1"/>
                <w:sz w:val="24"/>
                <w:szCs w:val="24"/>
              </w:rPr>
              <w:t>Вид разрешенного использования (ВРИ) согласно сведений ЕНРН</w:t>
            </w:r>
          </w:p>
        </w:tc>
        <w:tc>
          <w:tcPr>
            <w:tcW w:w="5664" w:type="dxa"/>
          </w:tcPr>
          <w:p w14:paraId="34402DC3" w14:textId="77777777" w:rsidR="009F5F06" w:rsidRPr="00A05E3D" w:rsidRDefault="009F5F06" w:rsidP="00AE63F3">
            <w:pPr>
              <w:pStyle w:val="a3"/>
              <w:tabs>
                <w:tab w:val="left" w:pos="1276"/>
              </w:tabs>
              <w:ind w:left="0"/>
              <w:jc w:val="both"/>
              <w:rPr>
                <w:color w:val="000000" w:themeColor="text1"/>
                <w:sz w:val="24"/>
                <w:szCs w:val="24"/>
              </w:rPr>
            </w:pPr>
          </w:p>
        </w:tc>
      </w:tr>
      <w:tr w:rsidR="00A05E3D" w:rsidRPr="00A05E3D" w14:paraId="7B22782C" w14:textId="77777777" w:rsidTr="00AE63F3">
        <w:tc>
          <w:tcPr>
            <w:tcW w:w="3681" w:type="dxa"/>
          </w:tcPr>
          <w:p w14:paraId="302E211D" w14:textId="77777777" w:rsidR="009F5F06" w:rsidRPr="00A05E3D" w:rsidRDefault="009F5F06" w:rsidP="00AE63F3">
            <w:pPr>
              <w:pStyle w:val="a3"/>
              <w:tabs>
                <w:tab w:val="left" w:pos="1276"/>
              </w:tabs>
              <w:ind w:left="0"/>
              <w:jc w:val="both"/>
              <w:rPr>
                <w:color w:val="000000" w:themeColor="text1"/>
                <w:sz w:val="24"/>
                <w:szCs w:val="24"/>
              </w:rPr>
            </w:pPr>
            <w:r w:rsidRPr="00A05E3D">
              <w:rPr>
                <w:color w:val="000000" w:themeColor="text1"/>
                <w:sz w:val="24"/>
                <w:szCs w:val="24"/>
              </w:rPr>
              <w:t>Предельные параметры объектов, установленные в территориальной зоне</w:t>
            </w:r>
          </w:p>
        </w:tc>
        <w:tc>
          <w:tcPr>
            <w:tcW w:w="5664" w:type="dxa"/>
          </w:tcPr>
          <w:p w14:paraId="74B91333" w14:textId="77777777" w:rsidR="009F5F06" w:rsidRPr="00A05E3D" w:rsidRDefault="009F5F06" w:rsidP="00AE63F3">
            <w:pPr>
              <w:pStyle w:val="a3"/>
              <w:tabs>
                <w:tab w:val="left" w:pos="1276"/>
              </w:tabs>
              <w:ind w:left="0"/>
              <w:jc w:val="both"/>
              <w:rPr>
                <w:i/>
                <w:color w:val="000000" w:themeColor="text1"/>
                <w:sz w:val="24"/>
                <w:szCs w:val="24"/>
              </w:rPr>
            </w:pPr>
            <w:r w:rsidRPr="00A05E3D">
              <w:rPr>
                <w:i/>
                <w:color w:val="000000" w:themeColor="text1"/>
                <w:sz w:val="24"/>
                <w:szCs w:val="24"/>
              </w:rPr>
              <w:t>(Заполняется при подачи заявления на отклонение от предельных параметров)</w:t>
            </w:r>
          </w:p>
        </w:tc>
      </w:tr>
      <w:tr w:rsidR="00A05E3D" w:rsidRPr="00A05E3D" w14:paraId="29E6FD0F" w14:textId="77777777" w:rsidTr="00AE63F3">
        <w:tc>
          <w:tcPr>
            <w:tcW w:w="3681" w:type="dxa"/>
          </w:tcPr>
          <w:p w14:paraId="74691882" w14:textId="77777777" w:rsidR="009F5F06" w:rsidRPr="00A05E3D" w:rsidRDefault="009F5F06" w:rsidP="00AE63F3">
            <w:pPr>
              <w:pStyle w:val="a3"/>
              <w:tabs>
                <w:tab w:val="left" w:pos="1276"/>
              </w:tabs>
              <w:ind w:left="0"/>
              <w:jc w:val="both"/>
              <w:rPr>
                <w:color w:val="000000" w:themeColor="text1"/>
                <w:sz w:val="24"/>
                <w:szCs w:val="24"/>
              </w:rPr>
            </w:pPr>
            <w:r w:rsidRPr="00A05E3D">
              <w:rPr>
                <w:color w:val="000000" w:themeColor="text1"/>
                <w:sz w:val="24"/>
                <w:szCs w:val="24"/>
              </w:rPr>
              <w:t>Зоны с особыми условиями использования территории (ЗОУИТ)</w:t>
            </w:r>
          </w:p>
        </w:tc>
        <w:tc>
          <w:tcPr>
            <w:tcW w:w="5664" w:type="dxa"/>
          </w:tcPr>
          <w:p w14:paraId="7EDE1C0C" w14:textId="77777777" w:rsidR="009F5F06" w:rsidRPr="00A05E3D" w:rsidRDefault="009F5F06" w:rsidP="00AE63F3">
            <w:pPr>
              <w:pStyle w:val="a3"/>
              <w:tabs>
                <w:tab w:val="left" w:pos="1276"/>
              </w:tabs>
              <w:ind w:left="0"/>
              <w:jc w:val="both"/>
              <w:rPr>
                <w:color w:val="000000" w:themeColor="text1"/>
                <w:sz w:val="24"/>
                <w:szCs w:val="24"/>
              </w:rPr>
            </w:pPr>
          </w:p>
        </w:tc>
      </w:tr>
      <w:tr w:rsidR="00CC58EF" w:rsidRPr="00A05E3D" w14:paraId="6CB9CC78" w14:textId="77777777" w:rsidTr="00AE63F3">
        <w:tc>
          <w:tcPr>
            <w:tcW w:w="3681" w:type="dxa"/>
          </w:tcPr>
          <w:p w14:paraId="1D86F64D" w14:textId="77777777" w:rsidR="009F5F06" w:rsidRPr="00A05E3D" w:rsidRDefault="009F5F06" w:rsidP="00AE63F3">
            <w:pPr>
              <w:pStyle w:val="a3"/>
              <w:tabs>
                <w:tab w:val="left" w:pos="1276"/>
              </w:tabs>
              <w:ind w:left="0"/>
              <w:jc w:val="both"/>
              <w:rPr>
                <w:color w:val="000000" w:themeColor="text1"/>
                <w:sz w:val="24"/>
                <w:szCs w:val="24"/>
              </w:rPr>
            </w:pPr>
            <w:r w:rsidRPr="00A05E3D">
              <w:rPr>
                <w:color w:val="000000" w:themeColor="text1"/>
                <w:sz w:val="24"/>
                <w:szCs w:val="24"/>
              </w:rPr>
              <w:t>Проект планировки территории (ППТ) / проект межевания территории (ПМТ)</w:t>
            </w:r>
          </w:p>
        </w:tc>
        <w:tc>
          <w:tcPr>
            <w:tcW w:w="5664" w:type="dxa"/>
          </w:tcPr>
          <w:p w14:paraId="5DA3B73F" w14:textId="77777777" w:rsidR="009F5F06" w:rsidRPr="00A05E3D" w:rsidRDefault="009F5F06" w:rsidP="00AE63F3">
            <w:pPr>
              <w:pStyle w:val="a3"/>
              <w:tabs>
                <w:tab w:val="left" w:pos="1276"/>
              </w:tabs>
              <w:ind w:left="0"/>
              <w:jc w:val="both"/>
              <w:rPr>
                <w:color w:val="000000" w:themeColor="text1"/>
                <w:sz w:val="24"/>
                <w:szCs w:val="24"/>
              </w:rPr>
            </w:pPr>
          </w:p>
        </w:tc>
      </w:tr>
    </w:tbl>
    <w:p w14:paraId="2EE5F69B" w14:textId="77777777" w:rsidR="009F5F06" w:rsidRPr="00A05E3D" w:rsidRDefault="009F5F06" w:rsidP="009F5F06">
      <w:pPr>
        <w:pStyle w:val="a3"/>
        <w:tabs>
          <w:tab w:val="left" w:pos="1276"/>
        </w:tabs>
        <w:spacing w:line="360" w:lineRule="auto"/>
        <w:ind w:left="0"/>
        <w:jc w:val="both"/>
        <w:rPr>
          <w:color w:val="000000" w:themeColor="text1"/>
          <w:sz w:val="24"/>
          <w:szCs w:val="24"/>
        </w:rPr>
      </w:pPr>
    </w:p>
    <w:p w14:paraId="47325813" w14:textId="77777777" w:rsidR="00AE2836" w:rsidRPr="00A05E3D" w:rsidRDefault="00AE2331" w:rsidP="005821E8">
      <w:pPr>
        <w:pStyle w:val="a3"/>
        <w:tabs>
          <w:tab w:val="left" w:pos="1276"/>
        </w:tabs>
        <w:ind w:left="0"/>
        <w:jc w:val="both"/>
        <w:rPr>
          <w:color w:val="000000" w:themeColor="text1"/>
          <w:sz w:val="24"/>
          <w:szCs w:val="24"/>
        </w:rPr>
      </w:pPr>
      <w:r w:rsidRPr="00A05E3D">
        <w:rPr>
          <w:color w:val="000000" w:themeColor="text1"/>
          <w:sz w:val="24"/>
          <w:szCs w:val="24"/>
        </w:rPr>
        <w:lastRenderedPageBreak/>
        <w:t xml:space="preserve">2. ИНФОРМАЦИЯ </w:t>
      </w:r>
      <w:r w:rsidR="00AE2836" w:rsidRPr="00A05E3D">
        <w:rPr>
          <w:color w:val="000000" w:themeColor="text1"/>
          <w:sz w:val="24"/>
          <w:szCs w:val="24"/>
        </w:rPr>
        <w:t xml:space="preserve">ИЗ </w:t>
      </w:r>
      <w:r w:rsidR="005821E8" w:rsidRPr="00A05E3D">
        <w:rPr>
          <w:color w:val="000000" w:themeColor="text1"/>
          <w:sz w:val="24"/>
          <w:szCs w:val="24"/>
        </w:rPr>
        <w:t xml:space="preserve">ПУБЛИЧНОЙ КАДАСТРОВОЙ КАРТЫ </w:t>
      </w:r>
      <w:r w:rsidRPr="00A05E3D">
        <w:rPr>
          <w:color w:val="000000" w:themeColor="text1"/>
          <w:sz w:val="24"/>
          <w:szCs w:val="24"/>
        </w:rPr>
        <w:t>ПОРТАЛА ПРОСТРАНСТВЕННЫХ ДАННЫХ НАЦИОНАЛЬНОЙ СИСТЕМЫ ПРОСТРАСТВЕННЫХ ДАННЫХ</w:t>
      </w:r>
      <w:r w:rsidR="00AE2836" w:rsidRPr="00A05E3D">
        <w:rPr>
          <w:color w:val="000000" w:themeColor="text1"/>
          <w:sz w:val="24"/>
          <w:szCs w:val="24"/>
        </w:rPr>
        <w:t xml:space="preserve"> (НСПД)</w:t>
      </w:r>
      <w:r w:rsidRPr="00A05E3D">
        <w:rPr>
          <w:color w:val="000000" w:themeColor="text1"/>
          <w:sz w:val="24"/>
          <w:szCs w:val="24"/>
        </w:rPr>
        <w:t xml:space="preserve"> </w:t>
      </w:r>
      <w:r w:rsidR="005821E8" w:rsidRPr="00A05E3D">
        <w:rPr>
          <w:color w:val="000000" w:themeColor="text1"/>
          <w:sz w:val="24"/>
          <w:szCs w:val="24"/>
        </w:rPr>
        <w:t>(сведения Единого государственного реестра недвижимости (ЕГРН))</w:t>
      </w:r>
    </w:p>
    <w:p w14:paraId="71699A7B" w14:textId="77777777" w:rsidR="00CC58EF" w:rsidRPr="00A05E3D" w:rsidRDefault="00CC58EF" w:rsidP="005821E8">
      <w:pPr>
        <w:pStyle w:val="a3"/>
        <w:tabs>
          <w:tab w:val="left" w:pos="1276"/>
        </w:tabs>
        <w:ind w:left="0"/>
        <w:jc w:val="both"/>
        <w:rPr>
          <w:color w:val="000000" w:themeColor="text1"/>
          <w:sz w:val="24"/>
          <w:szCs w:val="24"/>
        </w:rPr>
      </w:pPr>
    </w:p>
    <w:tbl>
      <w:tblPr>
        <w:tblStyle w:val="a7"/>
        <w:tblW w:w="0" w:type="auto"/>
        <w:tblLook w:val="04A0" w:firstRow="1" w:lastRow="0" w:firstColumn="1" w:lastColumn="0" w:noHBand="0" w:noVBand="1"/>
      </w:tblPr>
      <w:tblGrid>
        <w:gridCol w:w="3681"/>
        <w:gridCol w:w="5664"/>
      </w:tblGrid>
      <w:tr w:rsidR="00A05E3D" w:rsidRPr="00A05E3D" w14:paraId="718EE541" w14:textId="77777777" w:rsidTr="00AE63F3">
        <w:tc>
          <w:tcPr>
            <w:tcW w:w="3681" w:type="dxa"/>
          </w:tcPr>
          <w:p w14:paraId="7B5848C1" w14:textId="77777777" w:rsidR="00AE2331" w:rsidRPr="00A05E3D" w:rsidRDefault="00AE2331" w:rsidP="00AE63F3">
            <w:pPr>
              <w:pStyle w:val="a3"/>
              <w:tabs>
                <w:tab w:val="left" w:pos="1276"/>
              </w:tabs>
              <w:ind w:left="0"/>
              <w:jc w:val="both"/>
              <w:rPr>
                <w:color w:val="000000" w:themeColor="text1"/>
                <w:sz w:val="24"/>
                <w:szCs w:val="24"/>
              </w:rPr>
            </w:pPr>
            <w:r w:rsidRPr="00A05E3D">
              <w:rPr>
                <w:color w:val="000000" w:themeColor="text1"/>
                <w:sz w:val="24"/>
                <w:szCs w:val="24"/>
              </w:rPr>
              <w:t>Кадастровый номер земельного участка (ЗУ)</w:t>
            </w:r>
          </w:p>
        </w:tc>
        <w:tc>
          <w:tcPr>
            <w:tcW w:w="5664" w:type="dxa"/>
          </w:tcPr>
          <w:p w14:paraId="04EC1FDC" w14:textId="77777777" w:rsidR="00AE2331" w:rsidRPr="00A05E3D" w:rsidRDefault="00AE2331" w:rsidP="00AE63F3">
            <w:pPr>
              <w:pStyle w:val="a3"/>
              <w:tabs>
                <w:tab w:val="left" w:pos="1276"/>
              </w:tabs>
              <w:ind w:left="0"/>
              <w:jc w:val="both"/>
              <w:rPr>
                <w:color w:val="000000" w:themeColor="text1"/>
                <w:sz w:val="24"/>
                <w:szCs w:val="24"/>
              </w:rPr>
            </w:pPr>
          </w:p>
        </w:tc>
      </w:tr>
      <w:tr w:rsidR="00A05E3D" w:rsidRPr="00A05E3D" w14:paraId="6BEB5ADA" w14:textId="77777777" w:rsidTr="00AE63F3">
        <w:tc>
          <w:tcPr>
            <w:tcW w:w="3681" w:type="dxa"/>
          </w:tcPr>
          <w:p w14:paraId="11FDE082" w14:textId="77777777" w:rsidR="005821E8" w:rsidRPr="00A05E3D" w:rsidRDefault="00AE2836" w:rsidP="00AE63F3">
            <w:pPr>
              <w:pStyle w:val="a3"/>
              <w:tabs>
                <w:tab w:val="left" w:pos="1276"/>
              </w:tabs>
              <w:ind w:left="0"/>
              <w:jc w:val="both"/>
              <w:rPr>
                <w:color w:val="000000" w:themeColor="text1"/>
                <w:sz w:val="24"/>
                <w:szCs w:val="24"/>
              </w:rPr>
            </w:pPr>
            <w:r w:rsidRPr="00A05E3D">
              <w:rPr>
                <w:color w:val="000000" w:themeColor="text1"/>
                <w:sz w:val="24"/>
                <w:szCs w:val="24"/>
              </w:rPr>
              <w:t>Вид(ы) разрешенного использования (ВРИ) согласно сведений ЕНРН</w:t>
            </w:r>
          </w:p>
        </w:tc>
        <w:tc>
          <w:tcPr>
            <w:tcW w:w="5664" w:type="dxa"/>
          </w:tcPr>
          <w:p w14:paraId="539A924C" w14:textId="77777777" w:rsidR="005821E8" w:rsidRPr="00A05E3D" w:rsidRDefault="005821E8" w:rsidP="00AE63F3">
            <w:pPr>
              <w:pStyle w:val="a3"/>
              <w:tabs>
                <w:tab w:val="left" w:pos="1276"/>
              </w:tabs>
              <w:ind w:left="0"/>
              <w:jc w:val="both"/>
              <w:rPr>
                <w:color w:val="000000" w:themeColor="text1"/>
                <w:sz w:val="24"/>
                <w:szCs w:val="24"/>
              </w:rPr>
            </w:pPr>
          </w:p>
        </w:tc>
      </w:tr>
      <w:tr w:rsidR="00A05E3D" w:rsidRPr="00A05E3D" w14:paraId="5F987D3B" w14:textId="77777777" w:rsidTr="00AE63F3">
        <w:tc>
          <w:tcPr>
            <w:tcW w:w="3681" w:type="dxa"/>
          </w:tcPr>
          <w:p w14:paraId="3F0956F4" w14:textId="77777777" w:rsidR="00AE2331" w:rsidRPr="00A05E3D" w:rsidRDefault="00AE2836" w:rsidP="00AE63F3">
            <w:pPr>
              <w:pStyle w:val="a3"/>
              <w:tabs>
                <w:tab w:val="left" w:pos="1276"/>
              </w:tabs>
              <w:ind w:left="0"/>
              <w:jc w:val="both"/>
              <w:rPr>
                <w:color w:val="000000" w:themeColor="text1"/>
                <w:sz w:val="24"/>
                <w:szCs w:val="24"/>
              </w:rPr>
            </w:pPr>
            <w:r w:rsidRPr="00A05E3D">
              <w:rPr>
                <w:color w:val="000000" w:themeColor="text1"/>
                <w:sz w:val="24"/>
                <w:szCs w:val="24"/>
              </w:rPr>
              <w:t>Категория земель</w:t>
            </w:r>
          </w:p>
        </w:tc>
        <w:tc>
          <w:tcPr>
            <w:tcW w:w="5664" w:type="dxa"/>
          </w:tcPr>
          <w:p w14:paraId="6459AEEC" w14:textId="77777777" w:rsidR="00AE2331" w:rsidRPr="00A05E3D" w:rsidRDefault="00AE2331" w:rsidP="00AE63F3">
            <w:pPr>
              <w:pStyle w:val="a3"/>
              <w:tabs>
                <w:tab w:val="left" w:pos="1276"/>
              </w:tabs>
              <w:ind w:left="0"/>
              <w:jc w:val="both"/>
              <w:rPr>
                <w:color w:val="000000" w:themeColor="text1"/>
                <w:sz w:val="24"/>
                <w:szCs w:val="24"/>
              </w:rPr>
            </w:pPr>
          </w:p>
        </w:tc>
      </w:tr>
      <w:tr w:rsidR="00A05E3D" w:rsidRPr="00A05E3D" w14:paraId="2F38B200" w14:textId="77777777" w:rsidTr="00AE63F3">
        <w:tc>
          <w:tcPr>
            <w:tcW w:w="3681" w:type="dxa"/>
          </w:tcPr>
          <w:p w14:paraId="7809370B" w14:textId="77777777" w:rsidR="00AE2836" w:rsidRPr="00A05E3D" w:rsidRDefault="00AE2836" w:rsidP="00AE63F3">
            <w:pPr>
              <w:pStyle w:val="a3"/>
              <w:tabs>
                <w:tab w:val="left" w:pos="1276"/>
              </w:tabs>
              <w:ind w:left="0"/>
              <w:jc w:val="both"/>
              <w:rPr>
                <w:color w:val="000000" w:themeColor="text1"/>
                <w:sz w:val="24"/>
                <w:szCs w:val="24"/>
              </w:rPr>
            </w:pPr>
            <w:r w:rsidRPr="00A05E3D">
              <w:rPr>
                <w:color w:val="000000" w:themeColor="text1"/>
                <w:sz w:val="24"/>
                <w:szCs w:val="24"/>
              </w:rPr>
              <w:t>Площадь ЗУ</w:t>
            </w:r>
          </w:p>
        </w:tc>
        <w:tc>
          <w:tcPr>
            <w:tcW w:w="5664" w:type="dxa"/>
          </w:tcPr>
          <w:p w14:paraId="14918F72" w14:textId="77777777" w:rsidR="00AE2836" w:rsidRPr="00A05E3D" w:rsidRDefault="00AE2836" w:rsidP="00AE63F3">
            <w:pPr>
              <w:pStyle w:val="a3"/>
              <w:tabs>
                <w:tab w:val="left" w:pos="1276"/>
              </w:tabs>
              <w:ind w:left="0"/>
              <w:jc w:val="both"/>
              <w:rPr>
                <w:color w:val="000000" w:themeColor="text1"/>
                <w:sz w:val="24"/>
                <w:szCs w:val="24"/>
              </w:rPr>
            </w:pPr>
          </w:p>
        </w:tc>
      </w:tr>
      <w:tr w:rsidR="00A05E3D" w:rsidRPr="00A05E3D" w14:paraId="6EA5AC49" w14:textId="77777777" w:rsidTr="00AE63F3">
        <w:tc>
          <w:tcPr>
            <w:tcW w:w="3681" w:type="dxa"/>
          </w:tcPr>
          <w:p w14:paraId="2D117C93" w14:textId="77777777" w:rsidR="00AE2836" w:rsidRPr="00A05E3D" w:rsidRDefault="00AE2836" w:rsidP="00AE63F3">
            <w:pPr>
              <w:pStyle w:val="a3"/>
              <w:tabs>
                <w:tab w:val="left" w:pos="1276"/>
              </w:tabs>
              <w:ind w:left="0"/>
              <w:jc w:val="both"/>
              <w:rPr>
                <w:color w:val="000000" w:themeColor="text1"/>
                <w:sz w:val="24"/>
                <w:szCs w:val="24"/>
              </w:rPr>
            </w:pPr>
            <w:r w:rsidRPr="00A05E3D">
              <w:rPr>
                <w:color w:val="000000" w:themeColor="text1"/>
                <w:sz w:val="24"/>
                <w:szCs w:val="24"/>
              </w:rPr>
              <w:t>Зоны с особыми условиями использования территории (ЗОУИТ)</w:t>
            </w:r>
          </w:p>
        </w:tc>
        <w:tc>
          <w:tcPr>
            <w:tcW w:w="5664" w:type="dxa"/>
          </w:tcPr>
          <w:p w14:paraId="12E4CD53" w14:textId="77777777" w:rsidR="00AE2836" w:rsidRPr="00A05E3D" w:rsidRDefault="00AE2836" w:rsidP="00AE63F3">
            <w:pPr>
              <w:pStyle w:val="a3"/>
              <w:tabs>
                <w:tab w:val="left" w:pos="1276"/>
              </w:tabs>
              <w:ind w:left="0"/>
              <w:jc w:val="both"/>
              <w:rPr>
                <w:color w:val="000000" w:themeColor="text1"/>
                <w:sz w:val="24"/>
                <w:szCs w:val="24"/>
              </w:rPr>
            </w:pPr>
          </w:p>
        </w:tc>
      </w:tr>
      <w:tr w:rsidR="00CC58EF" w:rsidRPr="00A05E3D" w14:paraId="37CA6CFF" w14:textId="77777777" w:rsidTr="00AE2836">
        <w:trPr>
          <w:trHeight w:val="6085"/>
        </w:trPr>
        <w:tc>
          <w:tcPr>
            <w:tcW w:w="3681" w:type="dxa"/>
          </w:tcPr>
          <w:p w14:paraId="64CF6321" w14:textId="77777777" w:rsidR="00AE2836" w:rsidRPr="00A05E3D" w:rsidRDefault="00AE2836" w:rsidP="00AE63F3">
            <w:pPr>
              <w:pStyle w:val="a3"/>
              <w:tabs>
                <w:tab w:val="left" w:pos="1276"/>
              </w:tabs>
              <w:ind w:left="0"/>
              <w:jc w:val="both"/>
              <w:rPr>
                <w:color w:val="000000" w:themeColor="text1"/>
                <w:sz w:val="24"/>
                <w:szCs w:val="24"/>
              </w:rPr>
            </w:pPr>
            <w:r w:rsidRPr="00A05E3D">
              <w:rPr>
                <w:color w:val="000000" w:themeColor="text1"/>
                <w:sz w:val="24"/>
                <w:szCs w:val="24"/>
              </w:rPr>
              <w:t>Выкопировка из публичной кадастровой карты НСПД</w:t>
            </w:r>
          </w:p>
        </w:tc>
        <w:tc>
          <w:tcPr>
            <w:tcW w:w="5664" w:type="dxa"/>
          </w:tcPr>
          <w:p w14:paraId="031AD783" w14:textId="77777777" w:rsidR="00AE2836" w:rsidRPr="00A05E3D" w:rsidRDefault="00261DCE" w:rsidP="009C57CC">
            <w:pPr>
              <w:pStyle w:val="a3"/>
              <w:tabs>
                <w:tab w:val="left" w:pos="1276"/>
              </w:tabs>
              <w:ind w:left="0"/>
              <w:jc w:val="both"/>
              <w:rPr>
                <w:i/>
                <w:color w:val="000000" w:themeColor="text1"/>
                <w:sz w:val="24"/>
                <w:szCs w:val="24"/>
              </w:rPr>
            </w:pPr>
            <w:r w:rsidRPr="00A05E3D">
              <w:rPr>
                <w:i/>
                <w:color w:val="000000" w:themeColor="text1"/>
                <w:sz w:val="24"/>
                <w:szCs w:val="24"/>
              </w:rPr>
              <w:t>(Разместить фрагмент карты</w:t>
            </w:r>
            <w:r w:rsidR="009C57CC" w:rsidRPr="00A05E3D">
              <w:rPr>
                <w:i/>
                <w:color w:val="000000" w:themeColor="text1"/>
                <w:sz w:val="24"/>
                <w:szCs w:val="24"/>
              </w:rPr>
              <w:t>,</w:t>
            </w:r>
            <w:r w:rsidRPr="00A05E3D">
              <w:rPr>
                <w:i/>
                <w:color w:val="000000" w:themeColor="text1"/>
                <w:sz w:val="24"/>
                <w:szCs w:val="24"/>
              </w:rPr>
              <w:t xml:space="preserve"> </w:t>
            </w:r>
            <w:r w:rsidR="004F6F9A" w:rsidRPr="00A05E3D">
              <w:rPr>
                <w:i/>
                <w:color w:val="000000" w:themeColor="text1"/>
                <w:sz w:val="24"/>
                <w:szCs w:val="24"/>
              </w:rPr>
              <w:t>в границах которого размещен</w:t>
            </w:r>
            <w:r w:rsidRPr="00A05E3D">
              <w:rPr>
                <w:i/>
                <w:color w:val="000000" w:themeColor="text1"/>
                <w:sz w:val="24"/>
                <w:szCs w:val="24"/>
              </w:rPr>
              <w:t xml:space="preserve"> рассматриваем</w:t>
            </w:r>
            <w:r w:rsidR="004F6F9A" w:rsidRPr="00A05E3D">
              <w:rPr>
                <w:i/>
                <w:color w:val="000000" w:themeColor="text1"/>
                <w:sz w:val="24"/>
                <w:szCs w:val="24"/>
              </w:rPr>
              <w:t>ый</w:t>
            </w:r>
            <w:r w:rsidRPr="00A05E3D">
              <w:rPr>
                <w:i/>
                <w:color w:val="000000" w:themeColor="text1"/>
                <w:sz w:val="24"/>
                <w:szCs w:val="24"/>
              </w:rPr>
              <w:t xml:space="preserve"> земельн</w:t>
            </w:r>
            <w:r w:rsidR="009C57CC" w:rsidRPr="00A05E3D">
              <w:rPr>
                <w:i/>
                <w:color w:val="000000" w:themeColor="text1"/>
                <w:sz w:val="24"/>
                <w:szCs w:val="24"/>
              </w:rPr>
              <w:t>ый</w:t>
            </w:r>
            <w:r w:rsidRPr="00A05E3D">
              <w:rPr>
                <w:i/>
                <w:color w:val="000000" w:themeColor="text1"/>
                <w:sz w:val="24"/>
                <w:szCs w:val="24"/>
              </w:rPr>
              <w:t xml:space="preserve"> участ</w:t>
            </w:r>
            <w:r w:rsidR="009C57CC" w:rsidRPr="00A05E3D">
              <w:rPr>
                <w:i/>
                <w:color w:val="000000" w:themeColor="text1"/>
                <w:sz w:val="24"/>
                <w:szCs w:val="24"/>
              </w:rPr>
              <w:t>ок</w:t>
            </w:r>
            <w:r w:rsidRPr="00A05E3D">
              <w:rPr>
                <w:i/>
                <w:color w:val="000000" w:themeColor="text1"/>
                <w:sz w:val="24"/>
                <w:szCs w:val="24"/>
              </w:rPr>
              <w:t>)</w:t>
            </w:r>
          </w:p>
        </w:tc>
      </w:tr>
    </w:tbl>
    <w:p w14:paraId="6BC43326" w14:textId="77777777" w:rsidR="00AE2331" w:rsidRPr="00A05E3D" w:rsidRDefault="00AE2331" w:rsidP="009F5F06">
      <w:pPr>
        <w:pStyle w:val="a3"/>
        <w:tabs>
          <w:tab w:val="left" w:pos="1276"/>
        </w:tabs>
        <w:spacing w:line="360" w:lineRule="auto"/>
        <w:ind w:left="0"/>
        <w:jc w:val="both"/>
        <w:rPr>
          <w:color w:val="000000" w:themeColor="text1"/>
          <w:sz w:val="24"/>
          <w:szCs w:val="24"/>
        </w:rPr>
      </w:pPr>
    </w:p>
    <w:p w14:paraId="60EB38B5" w14:textId="77777777" w:rsidR="00AE2836" w:rsidRPr="00A05E3D" w:rsidRDefault="00AE2836" w:rsidP="00AE2836">
      <w:pPr>
        <w:pStyle w:val="a3"/>
        <w:tabs>
          <w:tab w:val="left" w:pos="1276"/>
        </w:tabs>
        <w:ind w:left="0"/>
        <w:jc w:val="both"/>
        <w:rPr>
          <w:color w:val="000000" w:themeColor="text1"/>
          <w:sz w:val="24"/>
          <w:szCs w:val="24"/>
        </w:rPr>
      </w:pPr>
      <w:r w:rsidRPr="00A05E3D">
        <w:rPr>
          <w:color w:val="000000" w:themeColor="text1"/>
          <w:sz w:val="24"/>
          <w:szCs w:val="24"/>
        </w:rPr>
        <w:t xml:space="preserve">3. ИНФОРМАЦИЯ ИЗ ГЕНЕРАЛЬНОГО ПЛАНА ПОСЕЛЕНИЯ (ГП) </w:t>
      </w:r>
      <w:r w:rsidR="00A16158" w:rsidRPr="00A05E3D">
        <w:rPr>
          <w:color w:val="000000" w:themeColor="text1"/>
          <w:sz w:val="24"/>
          <w:szCs w:val="24"/>
        </w:rPr>
        <w:t>И ПРАВИЛ ЗЕМЛЕПОЛЬЗОВАНИЯ И ЗАСТРОЙКИ ТЕРРИТОРИИ</w:t>
      </w:r>
      <w:r w:rsidRPr="00A05E3D">
        <w:rPr>
          <w:color w:val="000000" w:themeColor="text1"/>
          <w:sz w:val="24"/>
          <w:szCs w:val="24"/>
        </w:rPr>
        <w:t xml:space="preserve"> (</w:t>
      </w:r>
      <w:r w:rsidR="00A16158" w:rsidRPr="00A05E3D">
        <w:rPr>
          <w:color w:val="000000" w:themeColor="text1"/>
          <w:sz w:val="24"/>
          <w:szCs w:val="24"/>
        </w:rPr>
        <w:t>ПЗЗ</w:t>
      </w:r>
      <w:r w:rsidRPr="00A05E3D">
        <w:rPr>
          <w:color w:val="000000" w:themeColor="text1"/>
          <w:sz w:val="24"/>
          <w:szCs w:val="24"/>
        </w:rPr>
        <w:t>)</w:t>
      </w:r>
    </w:p>
    <w:p w14:paraId="3AEB53FE" w14:textId="77777777" w:rsidR="00CC58EF" w:rsidRPr="00A05E3D" w:rsidRDefault="00CC58EF" w:rsidP="00AE2836">
      <w:pPr>
        <w:pStyle w:val="a3"/>
        <w:tabs>
          <w:tab w:val="left" w:pos="1276"/>
        </w:tabs>
        <w:ind w:left="0"/>
        <w:jc w:val="both"/>
        <w:rPr>
          <w:color w:val="000000" w:themeColor="text1"/>
          <w:sz w:val="24"/>
          <w:szCs w:val="24"/>
        </w:rPr>
      </w:pPr>
    </w:p>
    <w:tbl>
      <w:tblPr>
        <w:tblStyle w:val="a7"/>
        <w:tblW w:w="0" w:type="auto"/>
        <w:tblLook w:val="04A0" w:firstRow="1" w:lastRow="0" w:firstColumn="1" w:lastColumn="0" w:noHBand="0" w:noVBand="1"/>
      </w:tblPr>
      <w:tblGrid>
        <w:gridCol w:w="3681"/>
        <w:gridCol w:w="5664"/>
      </w:tblGrid>
      <w:tr w:rsidR="00A05E3D" w:rsidRPr="00A05E3D" w14:paraId="1E569A22" w14:textId="77777777" w:rsidTr="00AE63F3">
        <w:tc>
          <w:tcPr>
            <w:tcW w:w="3681" w:type="dxa"/>
          </w:tcPr>
          <w:p w14:paraId="710201C0" w14:textId="77777777" w:rsidR="00DE4E20" w:rsidRPr="00A05E3D" w:rsidRDefault="00DE4E20" w:rsidP="00A16158">
            <w:pPr>
              <w:pStyle w:val="a3"/>
              <w:tabs>
                <w:tab w:val="left" w:pos="1276"/>
              </w:tabs>
              <w:ind w:left="0"/>
              <w:jc w:val="both"/>
              <w:rPr>
                <w:color w:val="000000" w:themeColor="text1"/>
                <w:sz w:val="24"/>
                <w:szCs w:val="24"/>
              </w:rPr>
            </w:pPr>
            <w:r w:rsidRPr="00A05E3D">
              <w:rPr>
                <w:color w:val="000000" w:themeColor="text1"/>
                <w:sz w:val="24"/>
                <w:szCs w:val="24"/>
              </w:rPr>
              <w:t>ГП</w:t>
            </w:r>
          </w:p>
        </w:tc>
        <w:tc>
          <w:tcPr>
            <w:tcW w:w="5664" w:type="dxa"/>
          </w:tcPr>
          <w:p w14:paraId="750A11B7" w14:textId="77777777" w:rsidR="00DE4E20" w:rsidRPr="00A05E3D" w:rsidRDefault="00DE4E20" w:rsidP="00DE4E20">
            <w:pPr>
              <w:pStyle w:val="a3"/>
              <w:tabs>
                <w:tab w:val="left" w:pos="1276"/>
              </w:tabs>
              <w:ind w:left="0"/>
              <w:jc w:val="both"/>
              <w:rPr>
                <w:i/>
                <w:color w:val="000000" w:themeColor="text1"/>
                <w:sz w:val="24"/>
                <w:szCs w:val="24"/>
              </w:rPr>
            </w:pPr>
            <w:r w:rsidRPr="00A05E3D">
              <w:rPr>
                <w:i/>
                <w:color w:val="000000" w:themeColor="text1"/>
                <w:sz w:val="24"/>
                <w:szCs w:val="24"/>
              </w:rPr>
              <w:t>(Указать реквизиты действующей редакции решения, утверждающего ГП)</w:t>
            </w:r>
          </w:p>
        </w:tc>
      </w:tr>
      <w:tr w:rsidR="00A05E3D" w:rsidRPr="00A05E3D" w14:paraId="5D4E8BFC" w14:textId="77777777" w:rsidTr="00AE63F3">
        <w:tc>
          <w:tcPr>
            <w:tcW w:w="3681" w:type="dxa"/>
          </w:tcPr>
          <w:p w14:paraId="7B63DF8B" w14:textId="77777777" w:rsidR="00A16158" w:rsidRPr="00A05E3D" w:rsidRDefault="00A16158" w:rsidP="00A16158">
            <w:pPr>
              <w:pStyle w:val="a3"/>
              <w:tabs>
                <w:tab w:val="left" w:pos="1276"/>
              </w:tabs>
              <w:ind w:left="0"/>
              <w:jc w:val="both"/>
              <w:rPr>
                <w:color w:val="000000" w:themeColor="text1"/>
                <w:sz w:val="24"/>
                <w:szCs w:val="24"/>
              </w:rPr>
            </w:pPr>
            <w:r w:rsidRPr="00A05E3D">
              <w:rPr>
                <w:color w:val="000000" w:themeColor="text1"/>
                <w:sz w:val="24"/>
                <w:szCs w:val="24"/>
              </w:rPr>
              <w:t>Сведения о границах населенных пунктов</w:t>
            </w:r>
          </w:p>
        </w:tc>
        <w:tc>
          <w:tcPr>
            <w:tcW w:w="5664" w:type="dxa"/>
          </w:tcPr>
          <w:p w14:paraId="4183C57E" w14:textId="77777777" w:rsidR="00DE4E20" w:rsidRPr="00A05E3D" w:rsidRDefault="00A16158" w:rsidP="00DE4E20">
            <w:pPr>
              <w:pStyle w:val="a3"/>
              <w:tabs>
                <w:tab w:val="left" w:pos="1276"/>
              </w:tabs>
              <w:ind w:left="0"/>
              <w:jc w:val="both"/>
              <w:rPr>
                <w:i/>
                <w:color w:val="000000" w:themeColor="text1"/>
                <w:sz w:val="24"/>
                <w:szCs w:val="24"/>
              </w:rPr>
            </w:pPr>
            <w:r w:rsidRPr="00A05E3D">
              <w:rPr>
                <w:i/>
                <w:color w:val="000000" w:themeColor="text1"/>
                <w:sz w:val="24"/>
                <w:szCs w:val="24"/>
              </w:rPr>
              <w:t>(Указать местоположение земельного участка(</w:t>
            </w:r>
            <w:proofErr w:type="spellStart"/>
            <w:r w:rsidRPr="00A05E3D">
              <w:rPr>
                <w:i/>
                <w:color w:val="000000" w:themeColor="text1"/>
                <w:sz w:val="24"/>
                <w:szCs w:val="24"/>
              </w:rPr>
              <w:t>ов</w:t>
            </w:r>
            <w:proofErr w:type="spellEnd"/>
            <w:r w:rsidRPr="00A05E3D">
              <w:rPr>
                <w:i/>
                <w:color w:val="000000" w:themeColor="text1"/>
                <w:sz w:val="24"/>
                <w:szCs w:val="24"/>
              </w:rPr>
              <w:t>)</w:t>
            </w:r>
            <w:r w:rsidR="00DE4E20" w:rsidRPr="00A05E3D">
              <w:rPr>
                <w:i/>
                <w:color w:val="000000" w:themeColor="text1"/>
                <w:sz w:val="24"/>
                <w:szCs w:val="24"/>
              </w:rPr>
              <w:t>:</w:t>
            </w:r>
            <w:r w:rsidRPr="00A05E3D">
              <w:rPr>
                <w:i/>
                <w:color w:val="000000" w:themeColor="text1"/>
                <w:sz w:val="24"/>
                <w:szCs w:val="24"/>
              </w:rPr>
              <w:t xml:space="preserve"> </w:t>
            </w:r>
            <w:r w:rsidR="00DE4E20" w:rsidRPr="00A05E3D">
              <w:rPr>
                <w:i/>
                <w:color w:val="000000" w:themeColor="text1"/>
                <w:sz w:val="24"/>
                <w:szCs w:val="24"/>
              </w:rPr>
              <w:t xml:space="preserve">- </w:t>
            </w:r>
            <w:r w:rsidRPr="00A05E3D">
              <w:rPr>
                <w:i/>
                <w:color w:val="000000" w:themeColor="text1"/>
                <w:sz w:val="24"/>
                <w:szCs w:val="24"/>
              </w:rPr>
              <w:t>в границах населенных пун</w:t>
            </w:r>
            <w:r w:rsidR="00DE4E20" w:rsidRPr="00A05E3D">
              <w:rPr>
                <w:i/>
                <w:color w:val="000000" w:themeColor="text1"/>
                <w:sz w:val="24"/>
                <w:szCs w:val="24"/>
              </w:rPr>
              <w:t>ктов,</w:t>
            </w:r>
          </w:p>
          <w:p w14:paraId="773C3F1F" w14:textId="77777777" w:rsidR="00A16158" w:rsidRPr="00A05E3D" w:rsidRDefault="00DE4E20" w:rsidP="00DE4E20">
            <w:pPr>
              <w:pStyle w:val="a3"/>
              <w:tabs>
                <w:tab w:val="left" w:pos="1276"/>
              </w:tabs>
              <w:ind w:left="0"/>
              <w:jc w:val="both"/>
              <w:rPr>
                <w:i/>
                <w:color w:val="000000" w:themeColor="text1"/>
                <w:sz w:val="24"/>
                <w:szCs w:val="24"/>
              </w:rPr>
            </w:pPr>
            <w:r w:rsidRPr="00A05E3D">
              <w:rPr>
                <w:i/>
                <w:color w:val="000000" w:themeColor="text1"/>
                <w:sz w:val="24"/>
                <w:szCs w:val="24"/>
              </w:rPr>
              <w:t xml:space="preserve">- </w:t>
            </w:r>
            <w:r w:rsidR="00A16158" w:rsidRPr="00A05E3D">
              <w:rPr>
                <w:i/>
                <w:color w:val="000000" w:themeColor="text1"/>
                <w:sz w:val="24"/>
                <w:szCs w:val="24"/>
              </w:rPr>
              <w:t xml:space="preserve">либо вне </w:t>
            </w:r>
            <w:r w:rsidR="00261DCE" w:rsidRPr="00A05E3D">
              <w:rPr>
                <w:i/>
                <w:color w:val="000000" w:themeColor="text1"/>
                <w:sz w:val="24"/>
                <w:szCs w:val="24"/>
              </w:rPr>
              <w:t>границ населенных пунктов)</w:t>
            </w:r>
          </w:p>
        </w:tc>
      </w:tr>
      <w:tr w:rsidR="00A05E3D" w:rsidRPr="00A05E3D" w14:paraId="08F76B3D" w14:textId="77777777" w:rsidTr="00DE4E20">
        <w:trPr>
          <w:trHeight w:val="668"/>
        </w:trPr>
        <w:tc>
          <w:tcPr>
            <w:tcW w:w="3681" w:type="dxa"/>
          </w:tcPr>
          <w:p w14:paraId="295D28FA" w14:textId="77777777" w:rsidR="00A16158" w:rsidRPr="00A05E3D" w:rsidRDefault="00261DCE" w:rsidP="00A16158">
            <w:pPr>
              <w:pStyle w:val="a3"/>
              <w:tabs>
                <w:tab w:val="left" w:pos="1276"/>
              </w:tabs>
              <w:ind w:left="0"/>
              <w:jc w:val="both"/>
              <w:rPr>
                <w:color w:val="000000" w:themeColor="text1"/>
                <w:sz w:val="24"/>
                <w:szCs w:val="24"/>
              </w:rPr>
            </w:pPr>
            <w:r w:rsidRPr="00A05E3D">
              <w:rPr>
                <w:color w:val="000000" w:themeColor="text1"/>
                <w:sz w:val="24"/>
                <w:szCs w:val="24"/>
              </w:rPr>
              <w:t>Наличие (</w:t>
            </w:r>
            <w:proofErr w:type="spellStart"/>
            <w:r w:rsidRPr="00A05E3D">
              <w:rPr>
                <w:color w:val="000000" w:themeColor="text1"/>
                <w:sz w:val="24"/>
                <w:szCs w:val="24"/>
              </w:rPr>
              <w:t>отсутстие</w:t>
            </w:r>
            <w:proofErr w:type="spellEnd"/>
            <w:r w:rsidRPr="00A05E3D">
              <w:rPr>
                <w:color w:val="000000" w:themeColor="text1"/>
                <w:sz w:val="24"/>
                <w:szCs w:val="24"/>
              </w:rPr>
              <w:t>) объектов местного значения</w:t>
            </w:r>
          </w:p>
        </w:tc>
        <w:tc>
          <w:tcPr>
            <w:tcW w:w="5664" w:type="dxa"/>
          </w:tcPr>
          <w:p w14:paraId="75F9BDE8" w14:textId="77777777" w:rsidR="00A16158" w:rsidRPr="00A05E3D" w:rsidRDefault="00A16158" w:rsidP="00A16158">
            <w:pPr>
              <w:pStyle w:val="a3"/>
              <w:tabs>
                <w:tab w:val="left" w:pos="1276"/>
              </w:tabs>
              <w:ind w:left="0"/>
              <w:jc w:val="both"/>
              <w:rPr>
                <w:color w:val="000000" w:themeColor="text1"/>
                <w:sz w:val="24"/>
                <w:szCs w:val="24"/>
              </w:rPr>
            </w:pPr>
          </w:p>
        </w:tc>
      </w:tr>
      <w:tr w:rsidR="00A05E3D" w:rsidRPr="00A05E3D" w14:paraId="691442D4" w14:textId="77777777" w:rsidTr="00AE63F3">
        <w:tc>
          <w:tcPr>
            <w:tcW w:w="3681" w:type="dxa"/>
            <w:vMerge w:val="restart"/>
          </w:tcPr>
          <w:p w14:paraId="16D9C3AD" w14:textId="77777777" w:rsidR="00261DCE" w:rsidRPr="00A05E3D" w:rsidRDefault="00261DCE" w:rsidP="00A16158">
            <w:pPr>
              <w:pStyle w:val="a3"/>
              <w:tabs>
                <w:tab w:val="left" w:pos="1276"/>
              </w:tabs>
              <w:ind w:left="0"/>
              <w:jc w:val="both"/>
              <w:rPr>
                <w:color w:val="000000" w:themeColor="text1"/>
                <w:sz w:val="24"/>
                <w:szCs w:val="24"/>
              </w:rPr>
            </w:pPr>
            <w:r w:rsidRPr="00A05E3D">
              <w:rPr>
                <w:color w:val="000000" w:themeColor="text1"/>
                <w:sz w:val="24"/>
                <w:szCs w:val="24"/>
              </w:rPr>
              <w:t>Функциональная зона</w:t>
            </w:r>
          </w:p>
        </w:tc>
        <w:tc>
          <w:tcPr>
            <w:tcW w:w="5664" w:type="dxa"/>
          </w:tcPr>
          <w:p w14:paraId="3B348662" w14:textId="77777777" w:rsidR="00261DCE" w:rsidRPr="00A05E3D" w:rsidRDefault="00261DCE" w:rsidP="00261DCE">
            <w:pPr>
              <w:pStyle w:val="a3"/>
              <w:tabs>
                <w:tab w:val="left" w:pos="1276"/>
              </w:tabs>
              <w:ind w:left="0"/>
              <w:jc w:val="both"/>
              <w:rPr>
                <w:color w:val="000000" w:themeColor="text1"/>
                <w:sz w:val="24"/>
                <w:szCs w:val="24"/>
              </w:rPr>
            </w:pPr>
            <w:r w:rsidRPr="00A05E3D">
              <w:rPr>
                <w:i/>
                <w:color w:val="000000" w:themeColor="text1"/>
                <w:sz w:val="24"/>
                <w:szCs w:val="24"/>
              </w:rPr>
              <w:t>(Указать наименование функциональной зоны)</w:t>
            </w:r>
          </w:p>
        </w:tc>
      </w:tr>
      <w:tr w:rsidR="00A05E3D" w:rsidRPr="00A05E3D" w14:paraId="225537A1" w14:textId="77777777" w:rsidTr="00DE4E20">
        <w:trPr>
          <w:trHeight w:val="4828"/>
        </w:trPr>
        <w:tc>
          <w:tcPr>
            <w:tcW w:w="3681" w:type="dxa"/>
            <w:vMerge/>
          </w:tcPr>
          <w:p w14:paraId="4954A811" w14:textId="77777777" w:rsidR="00261DCE" w:rsidRPr="00A05E3D" w:rsidRDefault="00261DCE" w:rsidP="00A16158">
            <w:pPr>
              <w:pStyle w:val="a3"/>
              <w:tabs>
                <w:tab w:val="left" w:pos="1276"/>
              </w:tabs>
              <w:ind w:left="0"/>
              <w:jc w:val="both"/>
              <w:rPr>
                <w:color w:val="000000" w:themeColor="text1"/>
                <w:sz w:val="24"/>
                <w:szCs w:val="24"/>
              </w:rPr>
            </w:pPr>
          </w:p>
        </w:tc>
        <w:tc>
          <w:tcPr>
            <w:tcW w:w="5664" w:type="dxa"/>
          </w:tcPr>
          <w:p w14:paraId="4FC060FA" w14:textId="77777777" w:rsidR="00261DCE" w:rsidRPr="00A05E3D" w:rsidRDefault="00261DCE" w:rsidP="00DE4E20">
            <w:pPr>
              <w:pStyle w:val="a3"/>
              <w:tabs>
                <w:tab w:val="left" w:pos="1276"/>
              </w:tabs>
              <w:ind w:left="0"/>
              <w:jc w:val="both"/>
              <w:rPr>
                <w:color w:val="000000" w:themeColor="text1"/>
                <w:sz w:val="24"/>
                <w:szCs w:val="24"/>
              </w:rPr>
            </w:pPr>
            <w:r w:rsidRPr="00A05E3D">
              <w:rPr>
                <w:i/>
                <w:color w:val="000000" w:themeColor="text1"/>
                <w:sz w:val="24"/>
                <w:szCs w:val="24"/>
              </w:rPr>
              <w:t>(</w:t>
            </w:r>
            <w:r w:rsidR="009C57CC" w:rsidRPr="00A05E3D">
              <w:rPr>
                <w:i/>
                <w:color w:val="000000" w:themeColor="text1"/>
                <w:sz w:val="24"/>
                <w:szCs w:val="24"/>
              </w:rPr>
              <w:t>Разместить фрагмент карты, в границах которого размещен рассматриваемый земельный участок</w:t>
            </w:r>
            <w:r w:rsidRPr="00A05E3D">
              <w:rPr>
                <w:i/>
                <w:color w:val="000000" w:themeColor="text1"/>
                <w:sz w:val="24"/>
                <w:szCs w:val="24"/>
              </w:rPr>
              <w:t>)</w:t>
            </w:r>
          </w:p>
        </w:tc>
      </w:tr>
      <w:tr w:rsidR="00A05E3D" w:rsidRPr="00A05E3D" w14:paraId="49DF59C2" w14:textId="77777777" w:rsidTr="00AE63F3">
        <w:tc>
          <w:tcPr>
            <w:tcW w:w="3681" w:type="dxa"/>
          </w:tcPr>
          <w:p w14:paraId="3A43E90A" w14:textId="77777777" w:rsidR="00DE4E20" w:rsidRPr="00A05E3D" w:rsidRDefault="00DE4E20" w:rsidP="00DE4E20">
            <w:pPr>
              <w:pStyle w:val="a3"/>
              <w:tabs>
                <w:tab w:val="left" w:pos="1276"/>
              </w:tabs>
              <w:ind w:left="0"/>
              <w:jc w:val="both"/>
              <w:rPr>
                <w:color w:val="000000" w:themeColor="text1"/>
                <w:sz w:val="24"/>
                <w:szCs w:val="24"/>
              </w:rPr>
            </w:pPr>
            <w:r w:rsidRPr="00A05E3D">
              <w:rPr>
                <w:color w:val="000000" w:themeColor="text1"/>
                <w:sz w:val="24"/>
                <w:szCs w:val="24"/>
              </w:rPr>
              <w:t>ПЗЗ</w:t>
            </w:r>
          </w:p>
        </w:tc>
        <w:tc>
          <w:tcPr>
            <w:tcW w:w="5664" w:type="dxa"/>
          </w:tcPr>
          <w:p w14:paraId="5A4FFE65" w14:textId="77777777" w:rsidR="00DE4E20" w:rsidRPr="00A05E3D" w:rsidRDefault="00DE4E20" w:rsidP="00DE4E20">
            <w:pPr>
              <w:pStyle w:val="a3"/>
              <w:tabs>
                <w:tab w:val="left" w:pos="1276"/>
              </w:tabs>
              <w:ind w:left="0"/>
              <w:jc w:val="both"/>
              <w:rPr>
                <w:i/>
                <w:color w:val="000000" w:themeColor="text1"/>
                <w:sz w:val="24"/>
                <w:szCs w:val="24"/>
              </w:rPr>
            </w:pPr>
            <w:r w:rsidRPr="00A05E3D">
              <w:rPr>
                <w:i/>
                <w:color w:val="000000" w:themeColor="text1"/>
                <w:sz w:val="24"/>
                <w:szCs w:val="24"/>
              </w:rPr>
              <w:t>(Указать реквизиты действующей редакции решения, утверждающего ПЗЗ)</w:t>
            </w:r>
          </w:p>
        </w:tc>
      </w:tr>
      <w:tr w:rsidR="00A05E3D" w:rsidRPr="00A05E3D" w14:paraId="6804E71D" w14:textId="77777777" w:rsidTr="00DE4E20">
        <w:trPr>
          <w:trHeight w:val="409"/>
        </w:trPr>
        <w:tc>
          <w:tcPr>
            <w:tcW w:w="3681" w:type="dxa"/>
            <w:vMerge w:val="restart"/>
          </w:tcPr>
          <w:p w14:paraId="188344FD" w14:textId="77777777" w:rsidR="00DE4E20" w:rsidRPr="00A05E3D" w:rsidRDefault="00DE4E20" w:rsidP="00A16158">
            <w:pPr>
              <w:pStyle w:val="a3"/>
              <w:tabs>
                <w:tab w:val="left" w:pos="1276"/>
              </w:tabs>
              <w:ind w:left="0"/>
              <w:jc w:val="both"/>
              <w:rPr>
                <w:color w:val="000000" w:themeColor="text1"/>
                <w:sz w:val="24"/>
                <w:szCs w:val="24"/>
              </w:rPr>
            </w:pPr>
            <w:r w:rsidRPr="00A05E3D">
              <w:rPr>
                <w:color w:val="000000" w:themeColor="text1"/>
                <w:sz w:val="24"/>
                <w:szCs w:val="24"/>
              </w:rPr>
              <w:t>Территориальная зона</w:t>
            </w:r>
          </w:p>
        </w:tc>
        <w:tc>
          <w:tcPr>
            <w:tcW w:w="5664" w:type="dxa"/>
          </w:tcPr>
          <w:p w14:paraId="7EFA6BC2" w14:textId="77777777" w:rsidR="00DE4E20" w:rsidRPr="00A05E3D" w:rsidRDefault="00CC58EF" w:rsidP="00CC58EF">
            <w:pPr>
              <w:pStyle w:val="a3"/>
              <w:tabs>
                <w:tab w:val="left" w:pos="1276"/>
              </w:tabs>
              <w:ind w:left="0"/>
              <w:jc w:val="both"/>
              <w:rPr>
                <w:color w:val="000000" w:themeColor="text1"/>
                <w:sz w:val="24"/>
                <w:szCs w:val="24"/>
              </w:rPr>
            </w:pPr>
            <w:r w:rsidRPr="00A05E3D">
              <w:rPr>
                <w:i/>
                <w:color w:val="000000" w:themeColor="text1"/>
                <w:sz w:val="24"/>
                <w:szCs w:val="24"/>
              </w:rPr>
              <w:t>(Указать наименование территориальной зоны)</w:t>
            </w:r>
          </w:p>
        </w:tc>
      </w:tr>
      <w:tr w:rsidR="00A05E3D" w:rsidRPr="00A05E3D" w14:paraId="21048B31" w14:textId="77777777" w:rsidTr="00CC58EF">
        <w:trPr>
          <w:trHeight w:val="5106"/>
        </w:trPr>
        <w:tc>
          <w:tcPr>
            <w:tcW w:w="3681" w:type="dxa"/>
            <w:vMerge/>
          </w:tcPr>
          <w:p w14:paraId="1F232445" w14:textId="77777777" w:rsidR="00DE4E20" w:rsidRPr="00A05E3D" w:rsidRDefault="00DE4E20" w:rsidP="00A16158">
            <w:pPr>
              <w:pStyle w:val="a3"/>
              <w:tabs>
                <w:tab w:val="left" w:pos="1276"/>
              </w:tabs>
              <w:ind w:left="0"/>
              <w:jc w:val="both"/>
              <w:rPr>
                <w:color w:val="000000" w:themeColor="text1"/>
                <w:sz w:val="24"/>
                <w:szCs w:val="24"/>
              </w:rPr>
            </w:pPr>
          </w:p>
        </w:tc>
        <w:tc>
          <w:tcPr>
            <w:tcW w:w="5664" w:type="dxa"/>
          </w:tcPr>
          <w:p w14:paraId="223331A7" w14:textId="77777777" w:rsidR="00DE4E20" w:rsidRPr="00A05E3D" w:rsidRDefault="00DE4E20" w:rsidP="00A16158">
            <w:pPr>
              <w:pStyle w:val="a3"/>
              <w:tabs>
                <w:tab w:val="left" w:pos="1276"/>
              </w:tabs>
              <w:ind w:left="0"/>
              <w:jc w:val="both"/>
              <w:rPr>
                <w:color w:val="000000" w:themeColor="text1"/>
                <w:sz w:val="24"/>
                <w:szCs w:val="24"/>
              </w:rPr>
            </w:pPr>
            <w:r w:rsidRPr="00A05E3D">
              <w:rPr>
                <w:i/>
                <w:color w:val="000000" w:themeColor="text1"/>
                <w:sz w:val="24"/>
                <w:szCs w:val="24"/>
              </w:rPr>
              <w:t>(</w:t>
            </w:r>
            <w:r w:rsidR="009C57CC" w:rsidRPr="00A05E3D">
              <w:rPr>
                <w:i/>
                <w:color w:val="000000" w:themeColor="text1"/>
                <w:sz w:val="24"/>
                <w:szCs w:val="24"/>
              </w:rPr>
              <w:t>Разместить фрагмент карты градостроительного зонирования, в границах которого размещен рассматриваемый земельный участок</w:t>
            </w:r>
            <w:r w:rsidRPr="00A05E3D">
              <w:rPr>
                <w:i/>
                <w:color w:val="000000" w:themeColor="text1"/>
                <w:sz w:val="24"/>
                <w:szCs w:val="24"/>
              </w:rPr>
              <w:t>)</w:t>
            </w:r>
          </w:p>
        </w:tc>
      </w:tr>
      <w:tr w:rsidR="00CC58EF" w:rsidRPr="00A05E3D" w14:paraId="5670B245" w14:textId="77777777" w:rsidTr="00CC58EF">
        <w:trPr>
          <w:trHeight w:val="713"/>
        </w:trPr>
        <w:tc>
          <w:tcPr>
            <w:tcW w:w="3681" w:type="dxa"/>
          </w:tcPr>
          <w:p w14:paraId="465CA121" w14:textId="77777777" w:rsidR="00CC58EF" w:rsidRPr="00A05E3D" w:rsidRDefault="00CC58EF" w:rsidP="00A16158">
            <w:pPr>
              <w:pStyle w:val="a3"/>
              <w:tabs>
                <w:tab w:val="left" w:pos="1276"/>
              </w:tabs>
              <w:ind w:left="0"/>
              <w:jc w:val="both"/>
              <w:rPr>
                <w:color w:val="000000" w:themeColor="text1"/>
                <w:sz w:val="24"/>
                <w:szCs w:val="24"/>
              </w:rPr>
            </w:pPr>
            <w:r w:rsidRPr="00A05E3D">
              <w:rPr>
                <w:color w:val="000000" w:themeColor="text1"/>
                <w:sz w:val="24"/>
                <w:szCs w:val="24"/>
              </w:rPr>
              <w:t>Соответствие / несоответствие испрашиваемых изменений ГП</w:t>
            </w:r>
          </w:p>
        </w:tc>
        <w:tc>
          <w:tcPr>
            <w:tcW w:w="5664" w:type="dxa"/>
          </w:tcPr>
          <w:p w14:paraId="6A9E5005" w14:textId="77777777" w:rsidR="00CC58EF" w:rsidRPr="00A05E3D" w:rsidRDefault="00CC58EF" w:rsidP="00A16158">
            <w:pPr>
              <w:pStyle w:val="a3"/>
              <w:tabs>
                <w:tab w:val="left" w:pos="1276"/>
              </w:tabs>
              <w:ind w:left="0"/>
              <w:jc w:val="both"/>
              <w:rPr>
                <w:i/>
                <w:color w:val="000000" w:themeColor="text1"/>
                <w:sz w:val="24"/>
                <w:szCs w:val="24"/>
              </w:rPr>
            </w:pPr>
          </w:p>
        </w:tc>
      </w:tr>
    </w:tbl>
    <w:p w14:paraId="3C73F4D5" w14:textId="77777777" w:rsidR="00AE2836" w:rsidRPr="00A05E3D" w:rsidRDefault="00AE2836" w:rsidP="009F5F06">
      <w:pPr>
        <w:pStyle w:val="a3"/>
        <w:tabs>
          <w:tab w:val="left" w:pos="1276"/>
        </w:tabs>
        <w:spacing w:line="360" w:lineRule="auto"/>
        <w:ind w:left="0"/>
        <w:jc w:val="both"/>
        <w:rPr>
          <w:color w:val="000000" w:themeColor="text1"/>
          <w:sz w:val="24"/>
          <w:szCs w:val="24"/>
        </w:rPr>
      </w:pPr>
    </w:p>
    <w:p w14:paraId="47845B35" w14:textId="77777777" w:rsidR="00CC58EF" w:rsidRPr="00A05E3D" w:rsidRDefault="00CC58EF" w:rsidP="009F5F06">
      <w:pPr>
        <w:pStyle w:val="a3"/>
        <w:tabs>
          <w:tab w:val="left" w:pos="1276"/>
        </w:tabs>
        <w:spacing w:line="360" w:lineRule="auto"/>
        <w:ind w:left="0"/>
        <w:jc w:val="both"/>
        <w:rPr>
          <w:color w:val="000000" w:themeColor="text1"/>
          <w:sz w:val="24"/>
          <w:szCs w:val="24"/>
        </w:rPr>
      </w:pPr>
      <w:r w:rsidRPr="00A05E3D">
        <w:rPr>
          <w:color w:val="000000" w:themeColor="text1"/>
          <w:sz w:val="24"/>
          <w:szCs w:val="24"/>
        </w:rPr>
        <w:t xml:space="preserve">4. ИНАЯ ИНФОРМАЦИЯ </w:t>
      </w:r>
    </w:p>
    <w:p w14:paraId="3BABD333" w14:textId="77777777" w:rsidR="009F5F06" w:rsidRPr="00A05E3D" w:rsidRDefault="00CC58EF" w:rsidP="009D732E">
      <w:pPr>
        <w:pStyle w:val="a3"/>
        <w:tabs>
          <w:tab w:val="left" w:pos="1276"/>
        </w:tabs>
        <w:spacing w:line="360" w:lineRule="auto"/>
        <w:ind w:left="0"/>
        <w:jc w:val="both"/>
        <w:rPr>
          <w:i/>
          <w:color w:val="000000" w:themeColor="text1"/>
          <w:sz w:val="24"/>
          <w:szCs w:val="24"/>
        </w:rPr>
      </w:pPr>
      <w:r w:rsidRPr="00A05E3D">
        <w:rPr>
          <w:i/>
          <w:color w:val="000000" w:themeColor="text1"/>
          <w:sz w:val="24"/>
          <w:szCs w:val="24"/>
        </w:rPr>
        <w:t>(Указать в случае необходимости).</w:t>
      </w:r>
    </w:p>
    <w:p w14:paraId="4EC483E0" w14:textId="20C4A54A" w:rsidR="0076764B" w:rsidRPr="00A05E3D" w:rsidRDefault="0076764B" w:rsidP="00BE4328">
      <w:pPr>
        <w:rPr>
          <w:color w:val="000000" w:themeColor="text1"/>
          <w:sz w:val="24"/>
          <w:szCs w:val="24"/>
        </w:rPr>
      </w:pPr>
    </w:p>
    <w:p w14:paraId="09505BD5" w14:textId="77777777" w:rsidR="00123F87" w:rsidRPr="00A05E3D" w:rsidRDefault="00123F87" w:rsidP="009D732E">
      <w:pPr>
        <w:ind w:left="4962"/>
        <w:jc w:val="center"/>
        <w:rPr>
          <w:color w:val="000000" w:themeColor="text1"/>
          <w:sz w:val="24"/>
          <w:szCs w:val="24"/>
        </w:rPr>
      </w:pPr>
    </w:p>
    <w:p w14:paraId="24456367" w14:textId="77777777" w:rsidR="00123F87" w:rsidRPr="00A05E3D" w:rsidRDefault="00123F87" w:rsidP="009D732E">
      <w:pPr>
        <w:ind w:left="4962"/>
        <w:jc w:val="center"/>
        <w:rPr>
          <w:color w:val="000000" w:themeColor="text1"/>
          <w:sz w:val="24"/>
          <w:szCs w:val="24"/>
        </w:rPr>
      </w:pPr>
    </w:p>
    <w:p w14:paraId="452CC9FB" w14:textId="77777777" w:rsidR="00123F87" w:rsidRDefault="00123F87" w:rsidP="009D732E">
      <w:pPr>
        <w:ind w:left="4962"/>
        <w:jc w:val="center"/>
        <w:rPr>
          <w:color w:val="000000" w:themeColor="text1"/>
          <w:sz w:val="24"/>
          <w:szCs w:val="24"/>
        </w:rPr>
      </w:pPr>
    </w:p>
    <w:p w14:paraId="546783A6" w14:textId="77777777" w:rsidR="00123F87" w:rsidRDefault="00123F87" w:rsidP="009D732E">
      <w:pPr>
        <w:ind w:left="4962"/>
        <w:jc w:val="center"/>
        <w:rPr>
          <w:color w:val="000000" w:themeColor="text1"/>
          <w:sz w:val="24"/>
          <w:szCs w:val="24"/>
        </w:rPr>
      </w:pPr>
    </w:p>
    <w:p w14:paraId="5CA78541" w14:textId="77777777" w:rsidR="00EE1CF9" w:rsidRDefault="00EE1CF9" w:rsidP="009D732E">
      <w:pPr>
        <w:ind w:left="4962"/>
        <w:jc w:val="center"/>
        <w:rPr>
          <w:color w:val="000000" w:themeColor="text1"/>
          <w:sz w:val="24"/>
          <w:szCs w:val="24"/>
        </w:rPr>
      </w:pPr>
    </w:p>
    <w:p w14:paraId="74B1D918" w14:textId="77777777" w:rsidR="00EE1CF9" w:rsidRDefault="00EE1CF9" w:rsidP="009D732E">
      <w:pPr>
        <w:ind w:left="4962"/>
        <w:jc w:val="center"/>
        <w:rPr>
          <w:color w:val="000000" w:themeColor="text1"/>
          <w:sz w:val="24"/>
          <w:szCs w:val="24"/>
        </w:rPr>
      </w:pPr>
    </w:p>
    <w:p w14:paraId="3915FA46" w14:textId="77777777" w:rsidR="00EE1CF9" w:rsidRPr="00A05E3D" w:rsidRDefault="00EE1CF9" w:rsidP="009D732E">
      <w:pPr>
        <w:ind w:left="4962"/>
        <w:jc w:val="center"/>
        <w:rPr>
          <w:color w:val="000000" w:themeColor="text1"/>
          <w:sz w:val="24"/>
          <w:szCs w:val="24"/>
        </w:rPr>
      </w:pPr>
    </w:p>
    <w:p w14:paraId="1E6073C7" w14:textId="624D8EAE" w:rsidR="009D732E" w:rsidRPr="00A05E3D" w:rsidRDefault="009D732E" w:rsidP="009D732E">
      <w:pPr>
        <w:ind w:left="4962"/>
        <w:jc w:val="center"/>
        <w:rPr>
          <w:color w:val="000000" w:themeColor="text1"/>
          <w:sz w:val="24"/>
          <w:szCs w:val="24"/>
        </w:rPr>
      </w:pPr>
      <w:r w:rsidRPr="00A05E3D">
        <w:rPr>
          <w:color w:val="000000" w:themeColor="text1"/>
          <w:sz w:val="24"/>
          <w:szCs w:val="24"/>
        </w:rPr>
        <w:lastRenderedPageBreak/>
        <w:t xml:space="preserve">Приложение № </w:t>
      </w:r>
      <w:r w:rsidR="009E6EE8" w:rsidRPr="00A05E3D">
        <w:rPr>
          <w:color w:val="000000" w:themeColor="text1"/>
          <w:sz w:val="24"/>
          <w:szCs w:val="24"/>
        </w:rPr>
        <w:t>2</w:t>
      </w:r>
    </w:p>
    <w:p w14:paraId="75466B69" w14:textId="77777777" w:rsidR="009D732E" w:rsidRPr="00A05E3D" w:rsidRDefault="009D732E" w:rsidP="009D732E">
      <w:pPr>
        <w:ind w:left="4962"/>
        <w:jc w:val="center"/>
        <w:rPr>
          <w:color w:val="000000" w:themeColor="text1"/>
          <w:sz w:val="24"/>
          <w:szCs w:val="24"/>
        </w:rPr>
      </w:pPr>
      <w:r w:rsidRPr="00A05E3D">
        <w:rPr>
          <w:color w:val="000000" w:themeColor="text1"/>
          <w:sz w:val="24"/>
          <w:szCs w:val="24"/>
        </w:rPr>
        <w:t xml:space="preserve">к Положению о Комиссии </w:t>
      </w:r>
    </w:p>
    <w:p w14:paraId="29939E58" w14:textId="77777777" w:rsidR="009D732E" w:rsidRPr="00A05E3D" w:rsidRDefault="009D732E" w:rsidP="009D732E">
      <w:pPr>
        <w:ind w:left="4962"/>
        <w:jc w:val="center"/>
        <w:rPr>
          <w:color w:val="000000" w:themeColor="text1"/>
          <w:sz w:val="24"/>
          <w:szCs w:val="24"/>
        </w:rPr>
      </w:pPr>
      <w:r w:rsidRPr="00A05E3D">
        <w:rPr>
          <w:color w:val="000000" w:themeColor="text1"/>
          <w:sz w:val="24"/>
          <w:szCs w:val="24"/>
        </w:rPr>
        <w:t xml:space="preserve">по подготовке проекта правил землепользования и застройки </w:t>
      </w:r>
    </w:p>
    <w:p w14:paraId="1F2E71E8" w14:textId="45EE5EB1" w:rsidR="009D732E" w:rsidRPr="00A05E3D" w:rsidRDefault="009D732E" w:rsidP="009D732E">
      <w:pPr>
        <w:ind w:left="4962"/>
        <w:jc w:val="center"/>
        <w:rPr>
          <w:color w:val="000000" w:themeColor="text1"/>
          <w:sz w:val="24"/>
          <w:szCs w:val="24"/>
        </w:rPr>
      </w:pPr>
      <w:r w:rsidRPr="00A05E3D">
        <w:rPr>
          <w:color w:val="000000" w:themeColor="text1"/>
          <w:sz w:val="24"/>
          <w:szCs w:val="24"/>
        </w:rPr>
        <w:t xml:space="preserve">сельского поселения </w:t>
      </w:r>
      <w:r w:rsidR="00123F87" w:rsidRPr="00A05E3D">
        <w:rPr>
          <w:color w:val="000000" w:themeColor="text1"/>
          <w:sz w:val="24"/>
          <w:szCs w:val="24"/>
        </w:rPr>
        <w:t xml:space="preserve">Луначарский </w:t>
      </w:r>
      <w:r w:rsidRPr="00A05E3D">
        <w:rPr>
          <w:color w:val="000000" w:themeColor="text1"/>
          <w:sz w:val="24"/>
          <w:szCs w:val="24"/>
        </w:rPr>
        <w:t xml:space="preserve">муниципального района </w:t>
      </w:r>
    </w:p>
    <w:p w14:paraId="53D4A640" w14:textId="77777777" w:rsidR="009D732E" w:rsidRPr="00A05E3D" w:rsidRDefault="009D732E" w:rsidP="009D732E">
      <w:pPr>
        <w:ind w:left="4962"/>
        <w:jc w:val="center"/>
        <w:rPr>
          <w:color w:val="000000" w:themeColor="text1"/>
          <w:sz w:val="24"/>
          <w:szCs w:val="24"/>
          <w:u w:val="single"/>
        </w:rPr>
      </w:pPr>
      <w:r w:rsidRPr="00A05E3D">
        <w:rPr>
          <w:color w:val="000000" w:themeColor="text1"/>
          <w:sz w:val="24"/>
          <w:szCs w:val="24"/>
        </w:rPr>
        <w:t>Ставропольский Самарской области</w:t>
      </w:r>
      <w:r w:rsidRPr="00A05E3D">
        <w:rPr>
          <w:color w:val="000000" w:themeColor="text1"/>
          <w:sz w:val="24"/>
          <w:szCs w:val="24"/>
          <w:u w:val="single"/>
        </w:rPr>
        <w:t xml:space="preserve"> </w:t>
      </w:r>
    </w:p>
    <w:p w14:paraId="1FFABE58" w14:textId="77777777" w:rsidR="009D732E" w:rsidRPr="00A05E3D" w:rsidRDefault="009D732E" w:rsidP="009D732E">
      <w:pPr>
        <w:ind w:left="4962"/>
        <w:jc w:val="center"/>
        <w:rPr>
          <w:color w:val="000000" w:themeColor="text1"/>
          <w:sz w:val="24"/>
          <w:szCs w:val="24"/>
        </w:rPr>
      </w:pPr>
    </w:p>
    <w:p w14:paraId="7164E851" w14:textId="77777777" w:rsidR="009D732E" w:rsidRPr="00A05E3D" w:rsidRDefault="009D732E" w:rsidP="00E65CBA">
      <w:pPr>
        <w:tabs>
          <w:tab w:val="left" w:pos="1276"/>
        </w:tabs>
        <w:ind w:firstLine="709"/>
        <w:jc w:val="center"/>
        <w:rPr>
          <w:color w:val="000000" w:themeColor="text1"/>
          <w:sz w:val="24"/>
          <w:szCs w:val="24"/>
        </w:rPr>
      </w:pPr>
      <w:r w:rsidRPr="00A05E3D">
        <w:rPr>
          <w:color w:val="000000" w:themeColor="text1"/>
          <w:sz w:val="24"/>
          <w:szCs w:val="24"/>
        </w:rPr>
        <w:t>Примерный перечень материалов,</w:t>
      </w:r>
    </w:p>
    <w:p w14:paraId="233D847F" w14:textId="0995E867" w:rsidR="00BE4328" w:rsidRPr="00A05E3D" w:rsidRDefault="009D732E" w:rsidP="004E7536">
      <w:pPr>
        <w:jc w:val="center"/>
        <w:rPr>
          <w:color w:val="000000" w:themeColor="text1"/>
          <w:sz w:val="24"/>
          <w:szCs w:val="24"/>
        </w:rPr>
      </w:pPr>
      <w:r w:rsidRPr="00A05E3D">
        <w:rPr>
          <w:color w:val="000000" w:themeColor="text1"/>
          <w:sz w:val="24"/>
          <w:szCs w:val="24"/>
        </w:rPr>
        <w:t xml:space="preserve">Рассматриваемых на заседании Комиссии по подготовке проекта Правил землепользования и застройки сельского поселения </w:t>
      </w:r>
      <w:r w:rsidR="00123F87" w:rsidRPr="00A05E3D">
        <w:rPr>
          <w:color w:val="000000" w:themeColor="text1"/>
          <w:sz w:val="24"/>
          <w:szCs w:val="24"/>
        </w:rPr>
        <w:t>Луначарский</w:t>
      </w:r>
      <w:r w:rsidRPr="00A05E3D">
        <w:rPr>
          <w:color w:val="000000" w:themeColor="text1"/>
          <w:sz w:val="24"/>
          <w:szCs w:val="24"/>
        </w:rPr>
        <w:t xml:space="preserve"> муниципального района Ставропольский Самарской области, направляемых в адрес члена Комиссии - представителя министерства градостроител</w:t>
      </w:r>
      <w:r w:rsidR="00BE4328" w:rsidRPr="00A05E3D">
        <w:rPr>
          <w:color w:val="000000" w:themeColor="text1"/>
          <w:sz w:val="24"/>
          <w:szCs w:val="24"/>
        </w:rPr>
        <w:t>ьной политики Самарской области</w:t>
      </w:r>
    </w:p>
    <w:p w14:paraId="7DEDEED3" w14:textId="77777777" w:rsidR="00BE4328" w:rsidRPr="00A05E3D" w:rsidRDefault="009D732E" w:rsidP="004E7536">
      <w:pPr>
        <w:jc w:val="center"/>
        <w:rPr>
          <w:color w:val="000000" w:themeColor="text1"/>
          <w:sz w:val="24"/>
          <w:szCs w:val="24"/>
        </w:rPr>
      </w:pPr>
      <w:r w:rsidRPr="00A05E3D">
        <w:rPr>
          <w:color w:val="000000" w:themeColor="text1"/>
          <w:sz w:val="24"/>
          <w:szCs w:val="24"/>
        </w:rPr>
        <w:t>(по согласованию)</w:t>
      </w:r>
    </w:p>
    <w:p w14:paraId="3613D9C1" w14:textId="77777777" w:rsidR="00BE4328" w:rsidRPr="00A05E3D" w:rsidRDefault="004E7536" w:rsidP="004E7536">
      <w:pPr>
        <w:jc w:val="center"/>
        <w:rPr>
          <w:i/>
          <w:color w:val="000000" w:themeColor="text1"/>
          <w:sz w:val="24"/>
          <w:szCs w:val="24"/>
        </w:rPr>
      </w:pPr>
      <w:r w:rsidRPr="00A05E3D">
        <w:rPr>
          <w:i/>
          <w:color w:val="000000" w:themeColor="text1"/>
          <w:sz w:val="24"/>
          <w:szCs w:val="24"/>
        </w:rPr>
        <w:t>(По проек</w:t>
      </w:r>
      <w:r w:rsidR="00BE4328" w:rsidRPr="00A05E3D">
        <w:rPr>
          <w:i/>
          <w:color w:val="000000" w:themeColor="text1"/>
          <w:sz w:val="24"/>
          <w:szCs w:val="24"/>
        </w:rPr>
        <w:t>там о предоставлении разрешений</w:t>
      </w:r>
    </w:p>
    <w:p w14:paraId="23D5EA0B" w14:textId="77777777" w:rsidR="00BE4328" w:rsidRPr="00A05E3D" w:rsidRDefault="004E7536" w:rsidP="004E7536">
      <w:pPr>
        <w:jc w:val="center"/>
        <w:rPr>
          <w:i/>
          <w:color w:val="000000" w:themeColor="text1"/>
          <w:sz w:val="24"/>
          <w:szCs w:val="24"/>
        </w:rPr>
      </w:pPr>
      <w:r w:rsidRPr="00A05E3D">
        <w:rPr>
          <w:i/>
          <w:color w:val="000000" w:themeColor="text1"/>
          <w:sz w:val="24"/>
          <w:szCs w:val="24"/>
        </w:rPr>
        <w:t>на условно разрешенный вид использования земельных участков или объектов капитального строительства</w:t>
      </w:r>
    </w:p>
    <w:p w14:paraId="59D839E3" w14:textId="60807BFD" w:rsidR="00BE4328" w:rsidRPr="00A05E3D" w:rsidRDefault="00BE4328" w:rsidP="004E7536">
      <w:pPr>
        <w:jc w:val="center"/>
        <w:rPr>
          <w:i/>
          <w:color w:val="000000" w:themeColor="text1"/>
          <w:sz w:val="24"/>
          <w:szCs w:val="24"/>
        </w:rPr>
      </w:pPr>
      <w:r w:rsidRPr="00A05E3D">
        <w:rPr>
          <w:i/>
          <w:color w:val="000000" w:themeColor="text1"/>
          <w:sz w:val="24"/>
          <w:szCs w:val="24"/>
        </w:rPr>
        <w:t>/</w:t>
      </w:r>
    </w:p>
    <w:p w14:paraId="3CDB3BE8" w14:textId="58A555C5" w:rsidR="004E7536" w:rsidRPr="00A05E3D" w:rsidRDefault="004E7536" w:rsidP="004E7536">
      <w:pPr>
        <w:jc w:val="center"/>
        <w:rPr>
          <w:i/>
          <w:color w:val="000000" w:themeColor="text1"/>
          <w:sz w:val="24"/>
          <w:szCs w:val="24"/>
        </w:rPr>
      </w:pPr>
      <w:r w:rsidRPr="00A05E3D">
        <w:rPr>
          <w:i/>
          <w:color w:val="000000" w:themeColor="text1"/>
          <w:sz w:val="24"/>
          <w:szCs w:val="24"/>
        </w:rPr>
        <w:t>на отклонение от предельных параметров разрешенного строительства, реконструкции объектов капитального строительства)</w:t>
      </w:r>
    </w:p>
    <w:p w14:paraId="47316E07" w14:textId="4195FDD6" w:rsidR="009D732E" w:rsidRPr="00A05E3D" w:rsidRDefault="009D732E" w:rsidP="00E65CBA">
      <w:pPr>
        <w:tabs>
          <w:tab w:val="left" w:pos="1276"/>
        </w:tabs>
        <w:jc w:val="center"/>
        <w:rPr>
          <w:color w:val="000000" w:themeColor="text1"/>
          <w:sz w:val="24"/>
          <w:szCs w:val="24"/>
        </w:rPr>
      </w:pPr>
    </w:p>
    <w:p w14:paraId="4E56CD19" w14:textId="77777777" w:rsidR="009D732E" w:rsidRPr="00A05E3D" w:rsidRDefault="009D732E" w:rsidP="00E65CBA">
      <w:pPr>
        <w:tabs>
          <w:tab w:val="left" w:pos="1276"/>
        </w:tabs>
        <w:jc w:val="center"/>
        <w:rPr>
          <w:color w:val="000000" w:themeColor="text1"/>
          <w:sz w:val="24"/>
          <w:szCs w:val="24"/>
        </w:rPr>
      </w:pPr>
    </w:p>
    <w:p w14:paraId="730707A7" w14:textId="77777777" w:rsidR="009D732E" w:rsidRPr="00A05E3D" w:rsidRDefault="009D732E" w:rsidP="00E65CBA">
      <w:pPr>
        <w:pStyle w:val="a3"/>
        <w:numPr>
          <w:ilvl w:val="0"/>
          <w:numId w:val="10"/>
        </w:numPr>
        <w:tabs>
          <w:tab w:val="left" w:pos="1134"/>
        </w:tabs>
        <w:ind w:left="0" w:firstLine="709"/>
        <w:jc w:val="both"/>
        <w:rPr>
          <w:color w:val="000000" w:themeColor="text1"/>
          <w:sz w:val="24"/>
          <w:szCs w:val="24"/>
        </w:rPr>
      </w:pPr>
      <w:r w:rsidRPr="00A05E3D">
        <w:rPr>
          <w:color w:val="000000" w:themeColor="text1"/>
          <w:sz w:val="24"/>
          <w:szCs w:val="24"/>
        </w:rPr>
        <w:t>Информационная справка (согласно прилагаемой форме)</w:t>
      </w:r>
    </w:p>
    <w:p w14:paraId="6FBD8E1F" w14:textId="4581CF74" w:rsidR="009D732E" w:rsidRPr="00A05E3D" w:rsidRDefault="009D732E" w:rsidP="00E65CBA">
      <w:pPr>
        <w:pStyle w:val="a3"/>
        <w:numPr>
          <w:ilvl w:val="0"/>
          <w:numId w:val="10"/>
        </w:numPr>
        <w:tabs>
          <w:tab w:val="left" w:pos="1134"/>
        </w:tabs>
        <w:ind w:left="0" w:firstLine="709"/>
        <w:jc w:val="both"/>
        <w:rPr>
          <w:color w:val="000000" w:themeColor="text1"/>
          <w:sz w:val="24"/>
          <w:szCs w:val="24"/>
        </w:rPr>
      </w:pPr>
      <w:r w:rsidRPr="00A05E3D">
        <w:rPr>
          <w:color w:val="000000" w:themeColor="text1"/>
          <w:sz w:val="24"/>
          <w:szCs w:val="24"/>
        </w:rPr>
        <w:t xml:space="preserve">Выкопировки из Генерального плана, карты градостроительного зонирования сельского поселения </w:t>
      </w:r>
      <w:r w:rsidR="00123F87" w:rsidRPr="00A05E3D">
        <w:rPr>
          <w:color w:val="000000" w:themeColor="text1"/>
          <w:sz w:val="24"/>
          <w:szCs w:val="24"/>
        </w:rPr>
        <w:t>Луначарский</w:t>
      </w:r>
      <w:r w:rsidRPr="00A05E3D">
        <w:rPr>
          <w:color w:val="000000" w:themeColor="text1"/>
          <w:sz w:val="24"/>
          <w:szCs w:val="24"/>
        </w:rPr>
        <w:t xml:space="preserve"> муниципального района Ставропольский Самарской области.</w:t>
      </w:r>
    </w:p>
    <w:p w14:paraId="56023039" w14:textId="77777777" w:rsidR="009D732E" w:rsidRPr="00A05E3D" w:rsidRDefault="009D732E" w:rsidP="00E65CBA">
      <w:pPr>
        <w:pStyle w:val="a3"/>
        <w:numPr>
          <w:ilvl w:val="0"/>
          <w:numId w:val="10"/>
        </w:numPr>
        <w:tabs>
          <w:tab w:val="left" w:pos="1134"/>
        </w:tabs>
        <w:ind w:left="0" w:firstLine="709"/>
        <w:jc w:val="both"/>
        <w:rPr>
          <w:color w:val="000000" w:themeColor="text1"/>
          <w:sz w:val="24"/>
          <w:szCs w:val="24"/>
        </w:rPr>
      </w:pPr>
      <w:r w:rsidRPr="00A05E3D">
        <w:rPr>
          <w:color w:val="000000" w:themeColor="text1"/>
          <w:sz w:val="24"/>
          <w:szCs w:val="24"/>
        </w:rPr>
        <w:t>Фотоматериалы рассматриваемого объекта (земельного участка, объекта капитального строительства)</w:t>
      </w:r>
    </w:p>
    <w:p w14:paraId="2D00E961" w14:textId="77777777" w:rsidR="009D732E" w:rsidRPr="00A05E3D" w:rsidRDefault="009D732E" w:rsidP="00E65CBA">
      <w:pPr>
        <w:pStyle w:val="a3"/>
        <w:numPr>
          <w:ilvl w:val="0"/>
          <w:numId w:val="10"/>
        </w:numPr>
        <w:tabs>
          <w:tab w:val="left" w:pos="1134"/>
        </w:tabs>
        <w:ind w:left="0" w:firstLine="709"/>
        <w:jc w:val="both"/>
        <w:rPr>
          <w:color w:val="000000" w:themeColor="text1"/>
          <w:sz w:val="24"/>
          <w:szCs w:val="24"/>
        </w:rPr>
      </w:pPr>
      <w:r w:rsidRPr="00A05E3D">
        <w:rPr>
          <w:color w:val="000000" w:themeColor="text1"/>
          <w:sz w:val="24"/>
          <w:szCs w:val="24"/>
        </w:rPr>
        <w:t>Представленные заявителем обоснования испрашиваемых разрешений.</w:t>
      </w:r>
    </w:p>
    <w:p w14:paraId="1705EC95" w14:textId="57D30193" w:rsidR="009D732E" w:rsidRPr="00A05E3D" w:rsidRDefault="009D732E" w:rsidP="00A27977">
      <w:pPr>
        <w:pStyle w:val="a3"/>
        <w:tabs>
          <w:tab w:val="left" w:pos="1276"/>
        </w:tabs>
        <w:spacing w:line="360" w:lineRule="auto"/>
        <w:jc w:val="both"/>
        <w:rPr>
          <w:color w:val="000000" w:themeColor="text1"/>
          <w:sz w:val="24"/>
          <w:szCs w:val="24"/>
        </w:rPr>
      </w:pPr>
    </w:p>
    <w:p w14:paraId="4E888402" w14:textId="77777777" w:rsidR="00123F87" w:rsidRPr="00A05E3D" w:rsidRDefault="00123F87" w:rsidP="00A27977">
      <w:pPr>
        <w:ind w:left="4962"/>
        <w:jc w:val="center"/>
        <w:rPr>
          <w:color w:val="000000" w:themeColor="text1"/>
          <w:sz w:val="24"/>
          <w:szCs w:val="24"/>
        </w:rPr>
      </w:pPr>
    </w:p>
    <w:p w14:paraId="4F7C1201" w14:textId="77777777" w:rsidR="00123F87" w:rsidRPr="00A05E3D" w:rsidRDefault="00123F87" w:rsidP="00A27977">
      <w:pPr>
        <w:ind w:left="4962"/>
        <w:jc w:val="center"/>
        <w:rPr>
          <w:color w:val="000000" w:themeColor="text1"/>
          <w:sz w:val="24"/>
          <w:szCs w:val="24"/>
        </w:rPr>
      </w:pPr>
    </w:p>
    <w:p w14:paraId="4E53699C" w14:textId="77777777" w:rsidR="00123F87" w:rsidRPr="00A05E3D" w:rsidRDefault="00123F87" w:rsidP="00A27977">
      <w:pPr>
        <w:ind w:left="4962"/>
        <w:jc w:val="center"/>
        <w:rPr>
          <w:color w:val="000000" w:themeColor="text1"/>
          <w:sz w:val="24"/>
          <w:szCs w:val="24"/>
        </w:rPr>
      </w:pPr>
    </w:p>
    <w:p w14:paraId="46464F77" w14:textId="77777777" w:rsidR="00123F87" w:rsidRPr="00A05E3D" w:rsidRDefault="00123F87" w:rsidP="00A27977">
      <w:pPr>
        <w:ind w:left="4962"/>
        <w:jc w:val="center"/>
        <w:rPr>
          <w:color w:val="000000" w:themeColor="text1"/>
          <w:sz w:val="24"/>
          <w:szCs w:val="24"/>
        </w:rPr>
      </w:pPr>
    </w:p>
    <w:p w14:paraId="085D2DBC" w14:textId="77777777" w:rsidR="00123F87" w:rsidRPr="00A05E3D" w:rsidRDefault="00123F87" w:rsidP="00A27977">
      <w:pPr>
        <w:ind w:left="4962"/>
        <w:jc w:val="center"/>
        <w:rPr>
          <w:color w:val="000000" w:themeColor="text1"/>
          <w:sz w:val="24"/>
          <w:szCs w:val="24"/>
        </w:rPr>
      </w:pPr>
    </w:p>
    <w:p w14:paraId="77CC9D9E" w14:textId="77777777" w:rsidR="00123F87" w:rsidRPr="00A05E3D" w:rsidRDefault="00123F87" w:rsidP="00A27977">
      <w:pPr>
        <w:ind w:left="4962"/>
        <w:jc w:val="center"/>
        <w:rPr>
          <w:color w:val="000000" w:themeColor="text1"/>
          <w:sz w:val="24"/>
          <w:szCs w:val="24"/>
        </w:rPr>
      </w:pPr>
    </w:p>
    <w:p w14:paraId="29AF9AF9" w14:textId="77777777" w:rsidR="00123F87" w:rsidRPr="00A05E3D" w:rsidRDefault="00123F87" w:rsidP="00A27977">
      <w:pPr>
        <w:ind w:left="4962"/>
        <w:jc w:val="center"/>
        <w:rPr>
          <w:color w:val="000000" w:themeColor="text1"/>
          <w:sz w:val="24"/>
          <w:szCs w:val="24"/>
        </w:rPr>
      </w:pPr>
    </w:p>
    <w:p w14:paraId="314B01DF" w14:textId="77777777" w:rsidR="00123F87" w:rsidRPr="00A05E3D" w:rsidRDefault="00123F87" w:rsidP="00A27977">
      <w:pPr>
        <w:ind w:left="4962"/>
        <w:jc w:val="center"/>
        <w:rPr>
          <w:color w:val="000000" w:themeColor="text1"/>
          <w:sz w:val="24"/>
          <w:szCs w:val="24"/>
        </w:rPr>
      </w:pPr>
    </w:p>
    <w:p w14:paraId="2C0B35FD" w14:textId="77777777" w:rsidR="00123F87" w:rsidRPr="00A05E3D" w:rsidRDefault="00123F87" w:rsidP="00A27977">
      <w:pPr>
        <w:ind w:left="4962"/>
        <w:jc w:val="center"/>
        <w:rPr>
          <w:color w:val="000000" w:themeColor="text1"/>
          <w:sz w:val="24"/>
          <w:szCs w:val="24"/>
        </w:rPr>
      </w:pPr>
    </w:p>
    <w:p w14:paraId="6A211AF0" w14:textId="77777777" w:rsidR="00123F87" w:rsidRPr="00A05E3D" w:rsidRDefault="00123F87" w:rsidP="00A27977">
      <w:pPr>
        <w:ind w:left="4962"/>
        <w:jc w:val="center"/>
        <w:rPr>
          <w:color w:val="000000" w:themeColor="text1"/>
          <w:sz w:val="24"/>
          <w:szCs w:val="24"/>
        </w:rPr>
      </w:pPr>
    </w:p>
    <w:p w14:paraId="6A0CBB04" w14:textId="77777777" w:rsidR="00123F87" w:rsidRPr="00A05E3D" w:rsidRDefault="00123F87" w:rsidP="00A27977">
      <w:pPr>
        <w:ind w:left="4962"/>
        <w:jc w:val="center"/>
        <w:rPr>
          <w:color w:val="000000" w:themeColor="text1"/>
          <w:sz w:val="24"/>
          <w:szCs w:val="24"/>
        </w:rPr>
      </w:pPr>
    </w:p>
    <w:p w14:paraId="20D4FDFC" w14:textId="77777777" w:rsidR="00123F87" w:rsidRPr="00A05E3D" w:rsidRDefault="00123F87" w:rsidP="00A27977">
      <w:pPr>
        <w:ind w:left="4962"/>
        <w:jc w:val="center"/>
        <w:rPr>
          <w:color w:val="000000" w:themeColor="text1"/>
          <w:sz w:val="24"/>
          <w:szCs w:val="24"/>
        </w:rPr>
      </w:pPr>
    </w:p>
    <w:p w14:paraId="44EDC262" w14:textId="77777777" w:rsidR="00123F87" w:rsidRPr="00A05E3D" w:rsidRDefault="00123F87" w:rsidP="00A27977">
      <w:pPr>
        <w:ind w:left="4962"/>
        <w:jc w:val="center"/>
        <w:rPr>
          <w:color w:val="000000" w:themeColor="text1"/>
          <w:sz w:val="24"/>
          <w:szCs w:val="24"/>
        </w:rPr>
      </w:pPr>
    </w:p>
    <w:p w14:paraId="7041CD60" w14:textId="77777777" w:rsidR="00123F87" w:rsidRPr="00A05E3D" w:rsidRDefault="00123F87" w:rsidP="00A27977">
      <w:pPr>
        <w:ind w:left="4962"/>
        <w:jc w:val="center"/>
        <w:rPr>
          <w:color w:val="000000" w:themeColor="text1"/>
          <w:sz w:val="24"/>
          <w:szCs w:val="24"/>
        </w:rPr>
      </w:pPr>
    </w:p>
    <w:p w14:paraId="2C4264D9" w14:textId="77777777" w:rsidR="00123F87" w:rsidRPr="00A05E3D" w:rsidRDefault="00123F87" w:rsidP="00A27977">
      <w:pPr>
        <w:ind w:left="4962"/>
        <w:jc w:val="center"/>
        <w:rPr>
          <w:color w:val="000000" w:themeColor="text1"/>
          <w:sz w:val="24"/>
          <w:szCs w:val="24"/>
        </w:rPr>
      </w:pPr>
    </w:p>
    <w:p w14:paraId="1243136F" w14:textId="77777777" w:rsidR="00123F87" w:rsidRPr="00A05E3D" w:rsidRDefault="00123F87" w:rsidP="00A27977">
      <w:pPr>
        <w:ind w:left="4962"/>
        <w:jc w:val="center"/>
        <w:rPr>
          <w:color w:val="000000" w:themeColor="text1"/>
          <w:sz w:val="24"/>
          <w:szCs w:val="24"/>
        </w:rPr>
      </w:pPr>
    </w:p>
    <w:p w14:paraId="57A6BBB4" w14:textId="77777777" w:rsidR="00123F87" w:rsidRPr="00A05E3D" w:rsidRDefault="00123F87" w:rsidP="00A27977">
      <w:pPr>
        <w:ind w:left="4962"/>
        <w:jc w:val="center"/>
        <w:rPr>
          <w:color w:val="000000" w:themeColor="text1"/>
          <w:sz w:val="24"/>
          <w:szCs w:val="24"/>
        </w:rPr>
      </w:pPr>
    </w:p>
    <w:p w14:paraId="54551AE2" w14:textId="77777777" w:rsidR="00123F87" w:rsidRPr="00A05E3D" w:rsidRDefault="00123F87" w:rsidP="00A27977">
      <w:pPr>
        <w:ind w:left="4962"/>
        <w:jc w:val="center"/>
        <w:rPr>
          <w:color w:val="000000" w:themeColor="text1"/>
          <w:sz w:val="24"/>
          <w:szCs w:val="24"/>
        </w:rPr>
      </w:pPr>
    </w:p>
    <w:p w14:paraId="5EAC8DD0" w14:textId="77777777" w:rsidR="00123F87" w:rsidRPr="00A05E3D" w:rsidRDefault="00123F87" w:rsidP="00A27977">
      <w:pPr>
        <w:ind w:left="4962"/>
        <w:jc w:val="center"/>
        <w:rPr>
          <w:color w:val="000000" w:themeColor="text1"/>
          <w:sz w:val="24"/>
          <w:szCs w:val="24"/>
        </w:rPr>
      </w:pPr>
    </w:p>
    <w:p w14:paraId="6FE76187" w14:textId="77777777" w:rsidR="00123F87" w:rsidRDefault="00123F87" w:rsidP="00A27977">
      <w:pPr>
        <w:ind w:left="4962"/>
        <w:jc w:val="center"/>
        <w:rPr>
          <w:color w:val="000000" w:themeColor="text1"/>
          <w:sz w:val="24"/>
          <w:szCs w:val="24"/>
        </w:rPr>
      </w:pPr>
    </w:p>
    <w:p w14:paraId="4F26BA4B" w14:textId="77777777" w:rsidR="00EE1CF9" w:rsidRDefault="00EE1CF9" w:rsidP="00A27977">
      <w:pPr>
        <w:ind w:left="4962"/>
        <w:jc w:val="center"/>
        <w:rPr>
          <w:color w:val="000000" w:themeColor="text1"/>
          <w:sz w:val="24"/>
          <w:szCs w:val="24"/>
        </w:rPr>
      </w:pPr>
    </w:p>
    <w:p w14:paraId="09421F2D" w14:textId="77777777" w:rsidR="00EE1CF9" w:rsidRDefault="00EE1CF9" w:rsidP="00A27977">
      <w:pPr>
        <w:ind w:left="4962"/>
        <w:jc w:val="center"/>
        <w:rPr>
          <w:color w:val="000000" w:themeColor="text1"/>
          <w:sz w:val="24"/>
          <w:szCs w:val="24"/>
        </w:rPr>
      </w:pPr>
    </w:p>
    <w:p w14:paraId="0B512E82" w14:textId="77777777" w:rsidR="00EE1CF9" w:rsidRDefault="00EE1CF9" w:rsidP="00A27977">
      <w:pPr>
        <w:ind w:left="4962"/>
        <w:jc w:val="center"/>
        <w:rPr>
          <w:color w:val="000000" w:themeColor="text1"/>
          <w:sz w:val="24"/>
          <w:szCs w:val="24"/>
        </w:rPr>
      </w:pPr>
    </w:p>
    <w:p w14:paraId="6142B4D8" w14:textId="77777777" w:rsidR="00EE1CF9" w:rsidRDefault="00EE1CF9" w:rsidP="00A27977">
      <w:pPr>
        <w:ind w:left="4962"/>
        <w:jc w:val="center"/>
        <w:rPr>
          <w:color w:val="000000" w:themeColor="text1"/>
          <w:sz w:val="24"/>
          <w:szCs w:val="24"/>
        </w:rPr>
      </w:pPr>
    </w:p>
    <w:p w14:paraId="1BFC1323" w14:textId="77777777" w:rsidR="00EE1CF9" w:rsidRPr="00A05E3D" w:rsidRDefault="00EE1CF9" w:rsidP="00A27977">
      <w:pPr>
        <w:ind w:left="4962"/>
        <w:jc w:val="center"/>
        <w:rPr>
          <w:color w:val="000000" w:themeColor="text1"/>
          <w:sz w:val="24"/>
          <w:szCs w:val="24"/>
        </w:rPr>
      </w:pPr>
    </w:p>
    <w:p w14:paraId="6F926454" w14:textId="77777777" w:rsidR="00123F87" w:rsidRPr="00A05E3D" w:rsidRDefault="00123F87" w:rsidP="00A27977">
      <w:pPr>
        <w:ind w:left="4962"/>
        <w:jc w:val="center"/>
        <w:rPr>
          <w:color w:val="000000" w:themeColor="text1"/>
          <w:sz w:val="24"/>
          <w:szCs w:val="24"/>
        </w:rPr>
      </w:pPr>
    </w:p>
    <w:p w14:paraId="07AD9B7E" w14:textId="77777777" w:rsidR="00123F87" w:rsidRPr="00A05E3D" w:rsidRDefault="00123F87" w:rsidP="00A27977">
      <w:pPr>
        <w:ind w:left="4962"/>
        <w:jc w:val="center"/>
        <w:rPr>
          <w:color w:val="000000" w:themeColor="text1"/>
          <w:sz w:val="24"/>
          <w:szCs w:val="24"/>
        </w:rPr>
      </w:pPr>
    </w:p>
    <w:p w14:paraId="5951C866" w14:textId="5E1FDEA7" w:rsidR="00A27977" w:rsidRPr="00A05E3D" w:rsidRDefault="00A27977" w:rsidP="00A27977">
      <w:pPr>
        <w:ind w:left="4962"/>
        <w:jc w:val="center"/>
        <w:rPr>
          <w:color w:val="000000" w:themeColor="text1"/>
          <w:sz w:val="24"/>
          <w:szCs w:val="24"/>
        </w:rPr>
      </w:pPr>
      <w:r w:rsidRPr="00A05E3D">
        <w:rPr>
          <w:color w:val="000000" w:themeColor="text1"/>
          <w:sz w:val="24"/>
          <w:szCs w:val="24"/>
        </w:rPr>
        <w:t xml:space="preserve">Приложение № </w:t>
      </w:r>
      <w:r w:rsidR="009E6EE8" w:rsidRPr="00A05E3D">
        <w:rPr>
          <w:color w:val="000000" w:themeColor="text1"/>
          <w:sz w:val="24"/>
          <w:szCs w:val="24"/>
        </w:rPr>
        <w:t>3</w:t>
      </w:r>
    </w:p>
    <w:p w14:paraId="3181DAB4" w14:textId="77777777" w:rsidR="00A27977" w:rsidRPr="00A05E3D" w:rsidRDefault="00A27977" w:rsidP="00A27977">
      <w:pPr>
        <w:ind w:left="4962"/>
        <w:jc w:val="center"/>
        <w:rPr>
          <w:color w:val="000000" w:themeColor="text1"/>
          <w:sz w:val="24"/>
          <w:szCs w:val="24"/>
        </w:rPr>
      </w:pPr>
      <w:r w:rsidRPr="00A05E3D">
        <w:rPr>
          <w:color w:val="000000" w:themeColor="text1"/>
          <w:sz w:val="24"/>
          <w:szCs w:val="24"/>
        </w:rPr>
        <w:t>к Положению</w:t>
      </w:r>
      <w:r w:rsidR="00CB686A" w:rsidRPr="00A05E3D">
        <w:rPr>
          <w:color w:val="000000" w:themeColor="text1"/>
          <w:sz w:val="24"/>
          <w:szCs w:val="24"/>
        </w:rPr>
        <w:t xml:space="preserve"> </w:t>
      </w:r>
      <w:r w:rsidRPr="00A05E3D">
        <w:rPr>
          <w:color w:val="000000" w:themeColor="text1"/>
          <w:sz w:val="24"/>
          <w:szCs w:val="24"/>
        </w:rPr>
        <w:t xml:space="preserve">о Комиссии </w:t>
      </w:r>
    </w:p>
    <w:p w14:paraId="5DB00993" w14:textId="77777777" w:rsidR="00A27977" w:rsidRPr="00A05E3D" w:rsidRDefault="00A27977" w:rsidP="00A27977">
      <w:pPr>
        <w:ind w:left="4962"/>
        <w:jc w:val="center"/>
        <w:rPr>
          <w:color w:val="000000" w:themeColor="text1"/>
          <w:sz w:val="24"/>
          <w:szCs w:val="24"/>
        </w:rPr>
      </w:pPr>
      <w:r w:rsidRPr="00A05E3D">
        <w:rPr>
          <w:color w:val="000000" w:themeColor="text1"/>
          <w:sz w:val="24"/>
          <w:szCs w:val="24"/>
        </w:rPr>
        <w:t xml:space="preserve">по подготовке проекта правил землепользования и застройки </w:t>
      </w:r>
    </w:p>
    <w:p w14:paraId="456C329B" w14:textId="5DF100D8" w:rsidR="00A27977" w:rsidRPr="00A05E3D" w:rsidRDefault="00A27977" w:rsidP="00A27977">
      <w:pPr>
        <w:ind w:left="4962"/>
        <w:jc w:val="center"/>
        <w:rPr>
          <w:color w:val="000000" w:themeColor="text1"/>
          <w:sz w:val="24"/>
          <w:szCs w:val="24"/>
        </w:rPr>
      </w:pPr>
      <w:r w:rsidRPr="00A05E3D">
        <w:rPr>
          <w:color w:val="000000" w:themeColor="text1"/>
          <w:sz w:val="24"/>
          <w:szCs w:val="24"/>
        </w:rPr>
        <w:t xml:space="preserve">сельского поселения </w:t>
      </w:r>
      <w:r w:rsidR="00123F87" w:rsidRPr="00A05E3D">
        <w:rPr>
          <w:color w:val="000000" w:themeColor="text1"/>
          <w:sz w:val="24"/>
          <w:szCs w:val="24"/>
        </w:rPr>
        <w:t>Луначарский</w:t>
      </w:r>
      <w:r w:rsidRPr="00A05E3D">
        <w:rPr>
          <w:color w:val="000000" w:themeColor="text1"/>
          <w:sz w:val="24"/>
          <w:szCs w:val="24"/>
        </w:rPr>
        <w:t xml:space="preserve"> муниципального района </w:t>
      </w:r>
    </w:p>
    <w:p w14:paraId="62DE34DB" w14:textId="77777777" w:rsidR="00A27977" w:rsidRPr="00A05E3D" w:rsidRDefault="00A27977" w:rsidP="00A27977">
      <w:pPr>
        <w:ind w:left="4962"/>
        <w:jc w:val="center"/>
        <w:rPr>
          <w:color w:val="000000" w:themeColor="text1"/>
          <w:sz w:val="24"/>
          <w:szCs w:val="24"/>
          <w:u w:val="single"/>
        </w:rPr>
      </w:pPr>
      <w:r w:rsidRPr="00A05E3D">
        <w:rPr>
          <w:color w:val="000000" w:themeColor="text1"/>
          <w:sz w:val="24"/>
          <w:szCs w:val="24"/>
        </w:rPr>
        <w:t>Ставропольский Самарской области</w:t>
      </w:r>
      <w:r w:rsidRPr="00A05E3D">
        <w:rPr>
          <w:color w:val="000000" w:themeColor="text1"/>
          <w:sz w:val="24"/>
          <w:szCs w:val="24"/>
          <w:u w:val="single"/>
        </w:rPr>
        <w:t xml:space="preserve"> </w:t>
      </w:r>
    </w:p>
    <w:p w14:paraId="019E9984" w14:textId="77777777" w:rsidR="00A27977" w:rsidRPr="00A05E3D" w:rsidRDefault="00A27977" w:rsidP="00A27977">
      <w:pPr>
        <w:ind w:left="4962"/>
        <w:jc w:val="center"/>
        <w:rPr>
          <w:color w:val="000000" w:themeColor="text1"/>
          <w:sz w:val="24"/>
          <w:szCs w:val="24"/>
          <w:u w:val="single"/>
        </w:rPr>
      </w:pPr>
    </w:p>
    <w:p w14:paraId="3C741C45" w14:textId="77777777" w:rsidR="00A27977" w:rsidRPr="00A05E3D" w:rsidRDefault="00B22162" w:rsidP="00B22162">
      <w:pPr>
        <w:tabs>
          <w:tab w:val="left" w:pos="1276"/>
        </w:tabs>
        <w:spacing w:line="360" w:lineRule="auto"/>
        <w:jc w:val="center"/>
        <w:rPr>
          <w:color w:val="000000" w:themeColor="text1"/>
          <w:sz w:val="24"/>
          <w:szCs w:val="24"/>
        </w:rPr>
      </w:pPr>
      <w:r w:rsidRPr="00A05E3D">
        <w:rPr>
          <w:color w:val="000000" w:themeColor="text1"/>
          <w:sz w:val="24"/>
          <w:szCs w:val="24"/>
        </w:rPr>
        <w:t>Информационная справка</w:t>
      </w:r>
    </w:p>
    <w:p w14:paraId="4D6D4933" w14:textId="77777777" w:rsidR="00B22162" w:rsidRPr="00A05E3D" w:rsidRDefault="00B22162" w:rsidP="00B22162">
      <w:pPr>
        <w:tabs>
          <w:tab w:val="left" w:pos="1276"/>
        </w:tabs>
        <w:spacing w:line="360" w:lineRule="auto"/>
        <w:jc w:val="center"/>
        <w:rPr>
          <w:color w:val="000000" w:themeColor="text1"/>
          <w:sz w:val="24"/>
          <w:szCs w:val="24"/>
        </w:rPr>
      </w:pPr>
    </w:p>
    <w:p w14:paraId="749E0F6D" w14:textId="77777777" w:rsidR="00B22162" w:rsidRPr="00A05E3D" w:rsidRDefault="00B22162" w:rsidP="00B22162">
      <w:pPr>
        <w:tabs>
          <w:tab w:val="left" w:pos="1276"/>
        </w:tabs>
        <w:spacing w:line="360" w:lineRule="auto"/>
        <w:jc w:val="right"/>
        <w:rPr>
          <w:color w:val="000000" w:themeColor="text1"/>
          <w:sz w:val="24"/>
          <w:szCs w:val="24"/>
        </w:rPr>
      </w:pPr>
      <w:r w:rsidRPr="00A05E3D">
        <w:rPr>
          <w:color w:val="000000" w:themeColor="text1"/>
          <w:sz w:val="24"/>
          <w:szCs w:val="24"/>
        </w:rPr>
        <w:t>ФОРМА</w:t>
      </w:r>
    </w:p>
    <w:p w14:paraId="6EC2C9FF" w14:textId="77777777" w:rsidR="000C349E" w:rsidRPr="00A05E3D" w:rsidRDefault="000C349E" w:rsidP="00B22162">
      <w:pPr>
        <w:tabs>
          <w:tab w:val="left" w:pos="1276"/>
        </w:tabs>
        <w:spacing w:line="360" w:lineRule="auto"/>
        <w:jc w:val="right"/>
        <w:rPr>
          <w:color w:val="000000" w:themeColor="text1"/>
          <w:sz w:val="24"/>
          <w:szCs w:val="24"/>
        </w:rPr>
      </w:pPr>
    </w:p>
    <w:p w14:paraId="7E670CC8" w14:textId="104AD237" w:rsidR="00DD0684" w:rsidRPr="00A05E3D" w:rsidRDefault="00B22162" w:rsidP="00CB686A">
      <w:pPr>
        <w:jc w:val="center"/>
        <w:rPr>
          <w:i/>
          <w:color w:val="000000" w:themeColor="text1"/>
          <w:sz w:val="24"/>
          <w:szCs w:val="24"/>
        </w:rPr>
      </w:pPr>
      <w:r w:rsidRPr="00A05E3D">
        <w:rPr>
          <w:color w:val="000000" w:themeColor="text1"/>
          <w:sz w:val="24"/>
          <w:szCs w:val="24"/>
        </w:rPr>
        <w:t xml:space="preserve">заседания комиссии по подготовке проекта Правил землепользования и застройки сельского поселения </w:t>
      </w:r>
      <w:r w:rsidR="00123F87" w:rsidRPr="00A05E3D">
        <w:rPr>
          <w:color w:val="000000" w:themeColor="text1"/>
          <w:sz w:val="24"/>
          <w:szCs w:val="24"/>
        </w:rPr>
        <w:t>Луначарский</w:t>
      </w:r>
      <w:r w:rsidRPr="00A05E3D">
        <w:rPr>
          <w:color w:val="000000" w:themeColor="text1"/>
          <w:sz w:val="24"/>
          <w:szCs w:val="24"/>
        </w:rPr>
        <w:t xml:space="preserve"> муниципального района Ставропольский Самарской области, утвержденной </w:t>
      </w:r>
      <w:r w:rsidR="0076764B" w:rsidRPr="00A05E3D">
        <w:rPr>
          <w:b/>
          <w:bCs/>
          <w:color w:val="000000" w:themeColor="text1"/>
          <w:sz w:val="24"/>
          <w:szCs w:val="24"/>
          <w:lang w:eastAsia="ar-SA"/>
        </w:rPr>
        <w:t xml:space="preserve">постановление администрации сельского поселения </w:t>
      </w:r>
      <w:r w:rsidR="00123F87" w:rsidRPr="00A05E3D">
        <w:rPr>
          <w:b/>
          <w:bCs/>
          <w:color w:val="000000" w:themeColor="text1"/>
          <w:sz w:val="24"/>
          <w:szCs w:val="24"/>
          <w:lang w:eastAsia="ar-SA"/>
        </w:rPr>
        <w:t>Луначарский</w:t>
      </w:r>
      <w:r w:rsidR="0076764B" w:rsidRPr="00A05E3D">
        <w:rPr>
          <w:b/>
          <w:bCs/>
          <w:color w:val="000000" w:themeColor="text1"/>
          <w:sz w:val="24"/>
          <w:szCs w:val="24"/>
          <w:lang w:eastAsia="ar-SA"/>
        </w:rPr>
        <w:t xml:space="preserve"> муниципального района Ставропольский Самар</w:t>
      </w:r>
      <w:r w:rsidR="00DD0684" w:rsidRPr="00A05E3D">
        <w:rPr>
          <w:b/>
          <w:bCs/>
          <w:color w:val="000000" w:themeColor="text1"/>
          <w:sz w:val="24"/>
          <w:szCs w:val="24"/>
          <w:lang w:eastAsia="ar-SA"/>
        </w:rPr>
        <w:t xml:space="preserve">ской области от </w:t>
      </w:r>
      <w:r w:rsidR="002A3AD1" w:rsidRPr="00A05E3D">
        <w:rPr>
          <w:b/>
          <w:bCs/>
          <w:color w:val="000000" w:themeColor="text1"/>
          <w:sz w:val="24"/>
          <w:szCs w:val="24"/>
          <w:lang w:eastAsia="ar-SA"/>
        </w:rPr>
        <w:t>30.12.</w:t>
      </w:r>
      <w:r w:rsidR="00DD0684" w:rsidRPr="00A05E3D">
        <w:rPr>
          <w:b/>
          <w:bCs/>
          <w:color w:val="000000" w:themeColor="text1"/>
          <w:sz w:val="24"/>
          <w:szCs w:val="24"/>
          <w:lang w:eastAsia="ar-SA"/>
        </w:rPr>
        <w:t xml:space="preserve">2013 № </w:t>
      </w:r>
      <w:r w:rsidR="002A3AD1" w:rsidRPr="00A05E3D">
        <w:rPr>
          <w:b/>
          <w:bCs/>
          <w:color w:val="000000" w:themeColor="text1"/>
          <w:sz w:val="24"/>
          <w:szCs w:val="24"/>
          <w:lang w:eastAsia="ar-SA"/>
        </w:rPr>
        <w:t>7</w:t>
      </w:r>
      <w:r w:rsidR="00DD0684" w:rsidRPr="00A05E3D">
        <w:rPr>
          <w:b/>
          <w:bCs/>
          <w:color w:val="000000" w:themeColor="text1"/>
          <w:sz w:val="24"/>
          <w:szCs w:val="24"/>
          <w:lang w:eastAsia="ar-SA"/>
        </w:rPr>
        <w:t>9</w:t>
      </w:r>
      <w:r w:rsidR="00DD0684" w:rsidRPr="00A05E3D">
        <w:rPr>
          <w:b/>
          <w:bCs/>
          <w:color w:val="000000" w:themeColor="text1"/>
          <w:sz w:val="24"/>
          <w:szCs w:val="24"/>
          <w:lang w:eastAsia="ar-SA"/>
        </w:rPr>
        <w:br/>
      </w:r>
      <w:r w:rsidR="00CB686A" w:rsidRPr="00A05E3D">
        <w:rPr>
          <w:i/>
          <w:color w:val="000000" w:themeColor="text1"/>
          <w:sz w:val="24"/>
          <w:szCs w:val="24"/>
        </w:rPr>
        <w:t>(</w:t>
      </w:r>
      <w:r w:rsidR="009F5F06" w:rsidRPr="00A05E3D">
        <w:rPr>
          <w:i/>
          <w:color w:val="000000" w:themeColor="text1"/>
          <w:sz w:val="24"/>
          <w:szCs w:val="24"/>
        </w:rPr>
        <w:t>По</w:t>
      </w:r>
      <w:r w:rsidR="00CB686A" w:rsidRPr="00A05E3D">
        <w:rPr>
          <w:i/>
          <w:color w:val="000000" w:themeColor="text1"/>
          <w:sz w:val="24"/>
          <w:szCs w:val="24"/>
        </w:rPr>
        <w:t xml:space="preserve"> проект</w:t>
      </w:r>
      <w:r w:rsidR="009F5F06" w:rsidRPr="00A05E3D">
        <w:rPr>
          <w:i/>
          <w:color w:val="000000" w:themeColor="text1"/>
          <w:sz w:val="24"/>
          <w:szCs w:val="24"/>
        </w:rPr>
        <w:t>ам</w:t>
      </w:r>
      <w:r w:rsidR="00DD0684" w:rsidRPr="00A05E3D">
        <w:rPr>
          <w:i/>
          <w:color w:val="000000" w:themeColor="text1"/>
          <w:sz w:val="24"/>
          <w:szCs w:val="24"/>
        </w:rPr>
        <w:t xml:space="preserve"> о предоставлении разрешений</w:t>
      </w:r>
      <w:r w:rsidR="00DD0684" w:rsidRPr="00A05E3D">
        <w:rPr>
          <w:i/>
          <w:color w:val="000000" w:themeColor="text1"/>
          <w:sz w:val="24"/>
          <w:szCs w:val="24"/>
        </w:rPr>
        <w:br/>
      </w:r>
      <w:r w:rsidR="00CB686A" w:rsidRPr="00A05E3D">
        <w:rPr>
          <w:i/>
          <w:color w:val="000000" w:themeColor="text1"/>
          <w:sz w:val="24"/>
          <w:szCs w:val="24"/>
        </w:rPr>
        <w:t>на условно разрешенный вид использования земельных участков или объектов капитального строительства</w:t>
      </w:r>
    </w:p>
    <w:p w14:paraId="22C2BDA2" w14:textId="23F1C3EC" w:rsidR="00DD0684" w:rsidRPr="00A05E3D" w:rsidRDefault="00DD0684" w:rsidP="00CB686A">
      <w:pPr>
        <w:jc w:val="center"/>
        <w:rPr>
          <w:i/>
          <w:color w:val="000000" w:themeColor="text1"/>
          <w:sz w:val="24"/>
          <w:szCs w:val="24"/>
        </w:rPr>
      </w:pPr>
      <w:r w:rsidRPr="00A05E3D">
        <w:rPr>
          <w:i/>
          <w:color w:val="000000" w:themeColor="text1"/>
          <w:sz w:val="24"/>
          <w:szCs w:val="24"/>
        </w:rPr>
        <w:t>/</w:t>
      </w:r>
    </w:p>
    <w:p w14:paraId="51600D07" w14:textId="52625E26" w:rsidR="00B22162" w:rsidRPr="00A05E3D" w:rsidRDefault="00CB686A" w:rsidP="00CB686A">
      <w:pPr>
        <w:jc w:val="center"/>
        <w:rPr>
          <w:i/>
          <w:color w:val="000000" w:themeColor="text1"/>
          <w:sz w:val="24"/>
          <w:szCs w:val="24"/>
        </w:rPr>
      </w:pPr>
      <w:r w:rsidRPr="00A05E3D">
        <w:rPr>
          <w:i/>
          <w:color w:val="000000" w:themeColor="text1"/>
          <w:sz w:val="24"/>
          <w:szCs w:val="24"/>
        </w:rPr>
        <w:t>на отклонение от предельных параметров разрешенного строительства, реконструкции объектов капитального строительства)</w:t>
      </w:r>
    </w:p>
    <w:p w14:paraId="6CE09C9B" w14:textId="77777777" w:rsidR="00CB686A" w:rsidRPr="00A05E3D" w:rsidRDefault="00CB686A" w:rsidP="00CB686A">
      <w:pPr>
        <w:jc w:val="center"/>
        <w:rPr>
          <w:i/>
          <w:color w:val="000000" w:themeColor="text1"/>
          <w:sz w:val="24"/>
          <w:szCs w:val="24"/>
        </w:rPr>
      </w:pPr>
    </w:p>
    <w:p w14:paraId="7FE4E90E" w14:textId="77777777" w:rsidR="00B22162" w:rsidRPr="00A05E3D" w:rsidRDefault="00B22162" w:rsidP="00B22162">
      <w:pPr>
        <w:jc w:val="center"/>
        <w:rPr>
          <w:color w:val="000000" w:themeColor="text1"/>
          <w:sz w:val="24"/>
          <w:szCs w:val="24"/>
        </w:rPr>
      </w:pPr>
      <w:r w:rsidRPr="00A05E3D">
        <w:rPr>
          <w:color w:val="000000" w:themeColor="text1"/>
          <w:sz w:val="24"/>
          <w:szCs w:val="24"/>
        </w:rPr>
        <w:t xml:space="preserve">                                                                            </w:t>
      </w:r>
      <w:r w:rsidRPr="00A05E3D">
        <w:rPr>
          <w:color w:val="000000" w:themeColor="text1"/>
          <w:sz w:val="24"/>
          <w:szCs w:val="24"/>
        </w:rPr>
        <w:tab/>
      </w:r>
      <w:r w:rsidRPr="00A05E3D">
        <w:rPr>
          <w:color w:val="000000" w:themeColor="text1"/>
          <w:sz w:val="24"/>
          <w:szCs w:val="24"/>
        </w:rPr>
        <w:tab/>
        <w:t xml:space="preserve">                         «</w:t>
      </w:r>
      <w:r w:rsidR="000C349E" w:rsidRPr="00A05E3D">
        <w:rPr>
          <w:color w:val="000000" w:themeColor="text1"/>
          <w:sz w:val="24"/>
          <w:szCs w:val="24"/>
        </w:rPr>
        <w:t>__</w:t>
      </w:r>
      <w:r w:rsidRPr="00A05E3D">
        <w:rPr>
          <w:color w:val="000000" w:themeColor="text1"/>
          <w:sz w:val="24"/>
          <w:szCs w:val="24"/>
        </w:rPr>
        <w:t xml:space="preserve">» </w:t>
      </w:r>
      <w:r w:rsidR="000C349E" w:rsidRPr="00A05E3D">
        <w:rPr>
          <w:color w:val="000000" w:themeColor="text1"/>
          <w:sz w:val="24"/>
          <w:szCs w:val="24"/>
        </w:rPr>
        <w:t>____</w:t>
      </w:r>
      <w:r w:rsidRPr="00A05E3D">
        <w:rPr>
          <w:color w:val="000000" w:themeColor="text1"/>
          <w:sz w:val="24"/>
          <w:szCs w:val="24"/>
        </w:rPr>
        <w:t xml:space="preserve"> 202</w:t>
      </w:r>
      <w:r w:rsidR="000C349E" w:rsidRPr="00A05E3D">
        <w:rPr>
          <w:color w:val="000000" w:themeColor="text1"/>
          <w:sz w:val="24"/>
          <w:szCs w:val="24"/>
        </w:rPr>
        <w:t>_</w:t>
      </w:r>
      <w:r w:rsidRPr="00A05E3D">
        <w:rPr>
          <w:color w:val="000000" w:themeColor="text1"/>
          <w:sz w:val="24"/>
          <w:szCs w:val="24"/>
        </w:rPr>
        <w:t xml:space="preserve"> года</w:t>
      </w:r>
    </w:p>
    <w:p w14:paraId="0BCDBCF1" w14:textId="77777777" w:rsidR="00B22162" w:rsidRPr="00A05E3D" w:rsidRDefault="00B22162" w:rsidP="00B22162">
      <w:pPr>
        <w:jc w:val="center"/>
        <w:rPr>
          <w:color w:val="000000" w:themeColor="text1"/>
          <w:sz w:val="24"/>
          <w:szCs w:val="24"/>
        </w:rPr>
      </w:pPr>
    </w:p>
    <w:p w14:paraId="6ED630F4" w14:textId="77777777" w:rsidR="00B22162" w:rsidRPr="00A05E3D" w:rsidRDefault="00B22162" w:rsidP="000C349E">
      <w:pPr>
        <w:rPr>
          <w:color w:val="000000" w:themeColor="text1"/>
          <w:sz w:val="24"/>
          <w:szCs w:val="24"/>
        </w:rPr>
      </w:pPr>
      <w:r w:rsidRPr="00A05E3D">
        <w:rPr>
          <w:color w:val="000000" w:themeColor="text1"/>
          <w:sz w:val="24"/>
          <w:szCs w:val="24"/>
        </w:rPr>
        <w:t xml:space="preserve">Дата проведения собрания: </w:t>
      </w:r>
      <w:r w:rsidR="000C349E" w:rsidRPr="00A05E3D">
        <w:rPr>
          <w:color w:val="000000" w:themeColor="text1"/>
          <w:sz w:val="24"/>
          <w:szCs w:val="24"/>
        </w:rPr>
        <w:t xml:space="preserve">«__» ____ 202_ года </w:t>
      </w:r>
      <w:r w:rsidRPr="00A05E3D">
        <w:rPr>
          <w:color w:val="000000" w:themeColor="text1"/>
          <w:sz w:val="24"/>
          <w:szCs w:val="24"/>
        </w:rPr>
        <w:t xml:space="preserve">в </w:t>
      </w:r>
      <w:r w:rsidR="000C349E" w:rsidRPr="00A05E3D">
        <w:rPr>
          <w:color w:val="000000" w:themeColor="text1"/>
          <w:sz w:val="24"/>
          <w:szCs w:val="24"/>
        </w:rPr>
        <w:t>__</w:t>
      </w:r>
      <w:r w:rsidRPr="00A05E3D">
        <w:rPr>
          <w:color w:val="000000" w:themeColor="text1"/>
          <w:sz w:val="24"/>
          <w:szCs w:val="24"/>
        </w:rPr>
        <w:t xml:space="preserve"> час. </w:t>
      </w:r>
      <w:r w:rsidR="000C349E" w:rsidRPr="00A05E3D">
        <w:rPr>
          <w:color w:val="000000" w:themeColor="text1"/>
          <w:sz w:val="24"/>
          <w:szCs w:val="24"/>
        </w:rPr>
        <w:t>__</w:t>
      </w:r>
      <w:r w:rsidRPr="00A05E3D">
        <w:rPr>
          <w:color w:val="000000" w:themeColor="text1"/>
          <w:sz w:val="24"/>
          <w:szCs w:val="24"/>
        </w:rPr>
        <w:t xml:space="preserve"> мин.</w:t>
      </w:r>
    </w:p>
    <w:p w14:paraId="2A2104D1" w14:textId="77777777" w:rsidR="00B22162" w:rsidRPr="00A05E3D" w:rsidRDefault="00B22162" w:rsidP="00B22162">
      <w:pPr>
        <w:ind w:firstLine="709"/>
        <w:jc w:val="both"/>
        <w:rPr>
          <w:color w:val="000000" w:themeColor="text1"/>
          <w:sz w:val="24"/>
          <w:szCs w:val="24"/>
        </w:rPr>
      </w:pPr>
    </w:p>
    <w:p w14:paraId="4FC28949" w14:textId="77777777" w:rsidR="00B22162" w:rsidRPr="00A05E3D" w:rsidRDefault="00B22162" w:rsidP="000C349E">
      <w:pPr>
        <w:jc w:val="both"/>
        <w:rPr>
          <w:color w:val="000000" w:themeColor="text1"/>
          <w:sz w:val="24"/>
          <w:szCs w:val="24"/>
        </w:rPr>
      </w:pPr>
      <w:r w:rsidRPr="00A05E3D">
        <w:rPr>
          <w:color w:val="000000" w:themeColor="text1"/>
          <w:sz w:val="24"/>
          <w:szCs w:val="24"/>
        </w:rPr>
        <w:t>Место проведения собрания: 445011, Самарская область, г. Тольятти, Площадь Свободы, дом № 9.</w:t>
      </w:r>
    </w:p>
    <w:p w14:paraId="75199AAB" w14:textId="77777777" w:rsidR="00B22162" w:rsidRPr="00A05E3D" w:rsidRDefault="00B22162" w:rsidP="00B22162">
      <w:pPr>
        <w:tabs>
          <w:tab w:val="left" w:pos="1276"/>
        </w:tabs>
        <w:spacing w:line="360" w:lineRule="auto"/>
        <w:jc w:val="center"/>
        <w:rPr>
          <w:color w:val="000000" w:themeColor="text1"/>
          <w:sz w:val="24"/>
          <w:szCs w:val="24"/>
        </w:rPr>
      </w:pPr>
    </w:p>
    <w:tbl>
      <w:tblPr>
        <w:tblStyle w:val="a7"/>
        <w:tblW w:w="0" w:type="auto"/>
        <w:tblLook w:val="04A0" w:firstRow="1" w:lastRow="0" w:firstColumn="1" w:lastColumn="0" w:noHBand="0" w:noVBand="1"/>
      </w:tblPr>
      <w:tblGrid>
        <w:gridCol w:w="3681"/>
        <w:gridCol w:w="5664"/>
      </w:tblGrid>
      <w:tr w:rsidR="00A05E3D" w:rsidRPr="00A05E3D" w14:paraId="028716F7" w14:textId="77777777" w:rsidTr="00404A64">
        <w:tc>
          <w:tcPr>
            <w:tcW w:w="3681" w:type="dxa"/>
          </w:tcPr>
          <w:p w14:paraId="724F9A90" w14:textId="77777777" w:rsidR="000C349E" w:rsidRPr="00A05E3D" w:rsidRDefault="000C349E" w:rsidP="000C349E">
            <w:pPr>
              <w:pStyle w:val="a3"/>
              <w:tabs>
                <w:tab w:val="left" w:pos="1276"/>
              </w:tabs>
              <w:ind w:left="0"/>
              <w:jc w:val="both"/>
              <w:rPr>
                <w:color w:val="000000" w:themeColor="text1"/>
                <w:sz w:val="24"/>
                <w:szCs w:val="24"/>
              </w:rPr>
            </w:pPr>
            <w:r w:rsidRPr="00A05E3D">
              <w:rPr>
                <w:color w:val="000000" w:themeColor="text1"/>
                <w:sz w:val="24"/>
                <w:szCs w:val="24"/>
              </w:rPr>
              <w:t>Кадастровый номер земельного участка</w:t>
            </w:r>
            <w:r w:rsidR="00404A64" w:rsidRPr="00A05E3D">
              <w:rPr>
                <w:color w:val="000000" w:themeColor="text1"/>
                <w:sz w:val="24"/>
                <w:szCs w:val="24"/>
              </w:rPr>
              <w:t xml:space="preserve"> (ЗУ)</w:t>
            </w:r>
          </w:p>
        </w:tc>
        <w:tc>
          <w:tcPr>
            <w:tcW w:w="5664" w:type="dxa"/>
          </w:tcPr>
          <w:p w14:paraId="72E97DAC" w14:textId="77777777" w:rsidR="000C349E" w:rsidRPr="00A05E3D" w:rsidRDefault="000C349E" w:rsidP="000C349E">
            <w:pPr>
              <w:pStyle w:val="a3"/>
              <w:tabs>
                <w:tab w:val="left" w:pos="1276"/>
              </w:tabs>
              <w:ind w:left="0"/>
              <w:jc w:val="both"/>
              <w:rPr>
                <w:color w:val="000000" w:themeColor="text1"/>
                <w:sz w:val="24"/>
                <w:szCs w:val="24"/>
              </w:rPr>
            </w:pPr>
          </w:p>
        </w:tc>
      </w:tr>
      <w:tr w:rsidR="00A05E3D" w:rsidRPr="00A05E3D" w14:paraId="3C09C805" w14:textId="77777777" w:rsidTr="00404A64">
        <w:tc>
          <w:tcPr>
            <w:tcW w:w="3681" w:type="dxa"/>
          </w:tcPr>
          <w:p w14:paraId="1388AF5D" w14:textId="77777777" w:rsidR="000C349E" w:rsidRPr="00A05E3D" w:rsidRDefault="000C349E" w:rsidP="000C349E">
            <w:pPr>
              <w:pStyle w:val="a3"/>
              <w:tabs>
                <w:tab w:val="left" w:pos="1276"/>
              </w:tabs>
              <w:ind w:left="0"/>
              <w:jc w:val="both"/>
              <w:rPr>
                <w:color w:val="000000" w:themeColor="text1"/>
                <w:sz w:val="24"/>
                <w:szCs w:val="24"/>
              </w:rPr>
            </w:pPr>
            <w:r w:rsidRPr="00A05E3D">
              <w:rPr>
                <w:color w:val="000000" w:themeColor="text1"/>
                <w:sz w:val="24"/>
                <w:szCs w:val="24"/>
              </w:rPr>
              <w:t>Площадь земельного участка</w:t>
            </w:r>
          </w:p>
        </w:tc>
        <w:tc>
          <w:tcPr>
            <w:tcW w:w="5664" w:type="dxa"/>
          </w:tcPr>
          <w:p w14:paraId="7DBC4E03" w14:textId="77777777" w:rsidR="000C349E" w:rsidRPr="00A05E3D" w:rsidRDefault="000C349E" w:rsidP="000C349E">
            <w:pPr>
              <w:pStyle w:val="a3"/>
              <w:tabs>
                <w:tab w:val="left" w:pos="1276"/>
              </w:tabs>
              <w:ind w:left="0"/>
              <w:jc w:val="both"/>
              <w:rPr>
                <w:color w:val="000000" w:themeColor="text1"/>
                <w:sz w:val="24"/>
                <w:szCs w:val="24"/>
              </w:rPr>
            </w:pPr>
          </w:p>
        </w:tc>
      </w:tr>
      <w:tr w:rsidR="00A05E3D" w:rsidRPr="00A05E3D" w14:paraId="38ED4266" w14:textId="77777777" w:rsidTr="00404A64">
        <w:tc>
          <w:tcPr>
            <w:tcW w:w="3681" w:type="dxa"/>
          </w:tcPr>
          <w:p w14:paraId="5E4B3644" w14:textId="77777777" w:rsidR="000C349E" w:rsidRPr="00A05E3D" w:rsidRDefault="000C349E" w:rsidP="000C349E">
            <w:pPr>
              <w:pStyle w:val="a3"/>
              <w:tabs>
                <w:tab w:val="left" w:pos="1276"/>
              </w:tabs>
              <w:ind w:left="0"/>
              <w:jc w:val="both"/>
              <w:rPr>
                <w:color w:val="000000" w:themeColor="text1"/>
                <w:sz w:val="24"/>
                <w:szCs w:val="24"/>
              </w:rPr>
            </w:pPr>
            <w:r w:rsidRPr="00A05E3D">
              <w:rPr>
                <w:color w:val="000000" w:themeColor="text1"/>
                <w:sz w:val="24"/>
                <w:szCs w:val="24"/>
              </w:rPr>
              <w:t>Адрес (местоположение)</w:t>
            </w:r>
          </w:p>
        </w:tc>
        <w:tc>
          <w:tcPr>
            <w:tcW w:w="5664" w:type="dxa"/>
          </w:tcPr>
          <w:p w14:paraId="066DAF5D" w14:textId="77777777" w:rsidR="000C349E" w:rsidRPr="00A05E3D" w:rsidRDefault="000C349E" w:rsidP="000C349E">
            <w:pPr>
              <w:pStyle w:val="a3"/>
              <w:tabs>
                <w:tab w:val="left" w:pos="1276"/>
              </w:tabs>
              <w:ind w:left="0"/>
              <w:jc w:val="both"/>
              <w:rPr>
                <w:color w:val="000000" w:themeColor="text1"/>
                <w:sz w:val="24"/>
                <w:szCs w:val="24"/>
              </w:rPr>
            </w:pPr>
          </w:p>
        </w:tc>
      </w:tr>
      <w:tr w:rsidR="00A05E3D" w:rsidRPr="00A05E3D" w14:paraId="38B763C2" w14:textId="77777777" w:rsidTr="00404A64">
        <w:tc>
          <w:tcPr>
            <w:tcW w:w="3681" w:type="dxa"/>
          </w:tcPr>
          <w:p w14:paraId="01192511" w14:textId="77777777" w:rsidR="000C349E" w:rsidRPr="00A05E3D" w:rsidRDefault="000C349E" w:rsidP="000C349E">
            <w:pPr>
              <w:pStyle w:val="a3"/>
              <w:tabs>
                <w:tab w:val="left" w:pos="1276"/>
              </w:tabs>
              <w:ind w:left="0"/>
              <w:jc w:val="both"/>
              <w:rPr>
                <w:color w:val="000000" w:themeColor="text1"/>
                <w:sz w:val="24"/>
                <w:szCs w:val="24"/>
              </w:rPr>
            </w:pPr>
            <w:r w:rsidRPr="00A05E3D">
              <w:rPr>
                <w:color w:val="000000" w:themeColor="text1"/>
                <w:sz w:val="24"/>
                <w:szCs w:val="24"/>
              </w:rPr>
              <w:t>Территориальная зона</w:t>
            </w:r>
          </w:p>
        </w:tc>
        <w:tc>
          <w:tcPr>
            <w:tcW w:w="5664" w:type="dxa"/>
          </w:tcPr>
          <w:p w14:paraId="3CAFA0C4" w14:textId="77777777" w:rsidR="000C349E" w:rsidRPr="00A05E3D" w:rsidRDefault="000C349E" w:rsidP="000C349E">
            <w:pPr>
              <w:pStyle w:val="a3"/>
              <w:tabs>
                <w:tab w:val="left" w:pos="1276"/>
              </w:tabs>
              <w:ind w:left="0"/>
              <w:jc w:val="both"/>
              <w:rPr>
                <w:color w:val="000000" w:themeColor="text1"/>
                <w:sz w:val="24"/>
                <w:szCs w:val="24"/>
              </w:rPr>
            </w:pPr>
          </w:p>
        </w:tc>
      </w:tr>
      <w:tr w:rsidR="00A05E3D" w:rsidRPr="00A05E3D" w14:paraId="5719A728" w14:textId="77777777" w:rsidTr="00404A64">
        <w:tc>
          <w:tcPr>
            <w:tcW w:w="3681" w:type="dxa"/>
          </w:tcPr>
          <w:p w14:paraId="6E7AE5A3" w14:textId="77777777" w:rsidR="000C349E" w:rsidRPr="00A05E3D" w:rsidRDefault="000C349E" w:rsidP="000C349E">
            <w:pPr>
              <w:pStyle w:val="a3"/>
              <w:tabs>
                <w:tab w:val="left" w:pos="1276"/>
              </w:tabs>
              <w:ind w:left="0"/>
              <w:jc w:val="both"/>
              <w:rPr>
                <w:color w:val="000000" w:themeColor="text1"/>
                <w:sz w:val="24"/>
                <w:szCs w:val="24"/>
              </w:rPr>
            </w:pPr>
            <w:r w:rsidRPr="00A05E3D">
              <w:rPr>
                <w:color w:val="000000" w:themeColor="text1"/>
                <w:sz w:val="24"/>
                <w:szCs w:val="24"/>
              </w:rPr>
              <w:t>Функциональная зона, в соответствии с генеральным планом</w:t>
            </w:r>
            <w:r w:rsidR="00404A64" w:rsidRPr="00A05E3D">
              <w:rPr>
                <w:color w:val="000000" w:themeColor="text1"/>
                <w:sz w:val="24"/>
                <w:szCs w:val="24"/>
              </w:rPr>
              <w:t xml:space="preserve"> (ГП)</w:t>
            </w:r>
          </w:p>
        </w:tc>
        <w:tc>
          <w:tcPr>
            <w:tcW w:w="5664" w:type="dxa"/>
          </w:tcPr>
          <w:p w14:paraId="7BC88816" w14:textId="77777777" w:rsidR="000C349E" w:rsidRPr="00A05E3D" w:rsidRDefault="000C349E" w:rsidP="000C349E">
            <w:pPr>
              <w:pStyle w:val="a3"/>
              <w:tabs>
                <w:tab w:val="left" w:pos="1276"/>
              </w:tabs>
              <w:ind w:left="0"/>
              <w:jc w:val="both"/>
              <w:rPr>
                <w:color w:val="000000" w:themeColor="text1"/>
                <w:sz w:val="24"/>
                <w:szCs w:val="24"/>
              </w:rPr>
            </w:pPr>
          </w:p>
        </w:tc>
      </w:tr>
      <w:tr w:rsidR="00A05E3D" w:rsidRPr="00A05E3D" w14:paraId="2C12B730" w14:textId="77777777" w:rsidTr="00404A64">
        <w:tc>
          <w:tcPr>
            <w:tcW w:w="3681" w:type="dxa"/>
          </w:tcPr>
          <w:p w14:paraId="0E2E8A6B" w14:textId="77777777" w:rsidR="000C349E" w:rsidRPr="00A05E3D" w:rsidRDefault="000C349E" w:rsidP="000C349E">
            <w:pPr>
              <w:pStyle w:val="a3"/>
              <w:tabs>
                <w:tab w:val="left" w:pos="1276"/>
              </w:tabs>
              <w:ind w:left="0"/>
              <w:jc w:val="both"/>
              <w:rPr>
                <w:color w:val="000000" w:themeColor="text1"/>
                <w:sz w:val="24"/>
                <w:szCs w:val="24"/>
              </w:rPr>
            </w:pPr>
            <w:r w:rsidRPr="00A05E3D">
              <w:rPr>
                <w:color w:val="000000" w:themeColor="text1"/>
                <w:sz w:val="24"/>
                <w:szCs w:val="24"/>
              </w:rPr>
              <w:t>Вид разрешенного использования</w:t>
            </w:r>
            <w:r w:rsidR="00404A64" w:rsidRPr="00A05E3D">
              <w:rPr>
                <w:color w:val="000000" w:themeColor="text1"/>
                <w:sz w:val="24"/>
                <w:szCs w:val="24"/>
              </w:rPr>
              <w:t xml:space="preserve"> (ВРИ)</w:t>
            </w:r>
            <w:r w:rsidRPr="00A05E3D">
              <w:rPr>
                <w:color w:val="000000" w:themeColor="text1"/>
                <w:sz w:val="24"/>
                <w:szCs w:val="24"/>
              </w:rPr>
              <w:t xml:space="preserve"> согласно сведений ЕНРН</w:t>
            </w:r>
          </w:p>
        </w:tc>
        <w:tc>
          <w:tcPr>
            <w:tcW w:w="5664" w:type="dxa"/>
          </w:tcPr>
          <w:p w14:paraId="2A80D907" w14:textId="77777777" w:rsidR="000C349E" w:rsidRPr="00A05E3D" w:rsidRDefault="000C349E" w:rsidP="000C349E">
            <w:pPr>
              <w:pStyle w:val="a3"/>
              <w:tabs>
                <w:tab w:val="left" w:pos="1276"/>
              </w:tabs>
              <w:ind w:left="0"/>
              <w:jc w:val="both"/>
              <w:rPr>
                <w:color w:val="000000" w:themeColor="text1"/>
                <w:sz w:val="24"/>
                <w:szCs w:val="24"/>
              </w:rPr>
            </w:pPr>
          </w:p>
        </w:tc>
      </w:tr>
      <w:tr w:rsidR="00A05E3D" w:rsidRPr="00A05E3D" w14:paraId="2603E929" w14:textId="77777777" w:rsidTr="00404A64">
        <w:tc>
          <w:tcPr>
            <w:tcW w:w="3681" w:type="dxa"/>
          </w:tcPr>
          <w:p w14:paraId="650A7784" w14:textId="77777777" w:rsidR="000C349E" w:rsidRPr="00A05E3D" w:rsidRDefault="00404A64" w:rsidP="000C349E">
            <w:pPr>
              <w:pStyle w:val="a3"/>
              <w:tabs>
                <w:tab w:val="left" w:pos="1276"/>
              </w:tabs>
              <w:ind w:left="0"/>
              <w:jc w:val="both"/>
              <w:rPr>
                <w:color w:val="000000" w:themeColor="text1"/>
                <w:sz w:val="24"/>
                <w:szCs w:val="24"/>
              </w:rPr>
            </w:pPr>
            <w:r w:rsidRPr="00A05E3D">
              <w:rPr>
                <w:color w:val="000000" w:themeColor="text1"/>
                <w:sz w:val="24"/>
                <w:szCs w:val="24"/>
              </w:rPr>
              <w:t>Предельные параметры объектов, установленные в территориальной зоне</w:t>
            </w:r>
          </w:p>
        </w:tc>
        <w:tc>
          <w:tcPr>
            <w:tcW w:w="5664" w:type="dxa"/>
          </w:tcPr>
          <w:p w14:paraId="5D97DCF1" w14:textId="77777777" w:rsidR="000C349E" w:rsidRPr="00A05E3D" w:rsidRDefault="00404A64" w:rsidP="000C349E">
            <w:pPr>
              <w:pStyle w:val="a3"/>
              <w:tabs>
                <w:tab w:val="left" w:pos="1276"/>
              </w:tabs>
              <w:ind w:left="0"/>
              <w:jc w:val="both"/>
              <w:rPr>
                <w:i/>
                <w:color w:val="000000" w:themeColor="text1"/>
                <w:sz w:val="24"/>
                <w:szCs w:val="24"/>
              </w:rPr>
            </w:pPr>
            <w:r w:rsidRPr="00A05E3D">
              <w:rPr>
                <w:i/>
                <w:color w:val="000000" w:themeColor="text1"/>
                <w:sz w:val="24"/>
                <w:szCs w:val="24"/>
              </w:rPr>
              <w:t>(Заполняется при подачи заявления на отклонение от предельных параметров)</w:t>
            </w:r>
          </w:p>
        </w:tc>
      </w:tr>
      <w:tr w:rsidR="00A05E3D" w:rsidRPr="00A05E3D" w14:paraId="3746EC51" w14:textId="77777777" w:rsidTr="00404A64">
        <w:tc>
          <w:tcPr>
            <w:tcW w:w="3681" w:type="dxa"/>
          </w:tcPr>
          <w:p w14:paraId="7F149B0A" w14:textId="77777777" w:rsidR="000C349E" w:rsidRPr="00A05E3D" w:rsidRDefault="00404A64" w:rsidP="000C349E">
            <w:pPr>
              <w:pStyle w:val="a3"/>
              <w:tabs>
                <w:tab w:val="left" w:pos="1276"/>
              </w:tabs>
              <w:ind w:left="0"/>
              <w:jc w:val="both"/>
              <w:rPr>
                <w:color w:val="000000" w:themeColor="text1"/>
                <w:sz w:val="24"/>
                <w:szCs w:val="24"/>
              </w:rPr>
            </w:pPr>
            <w:r w:rsidRPr="00A05E3D">
              <w:rPr>
                <w:color w:val="000000" w:themeColor="text1"/>
                <w:sz w:val="24"/>
                <w:szCs w:val="24"/>
              </w:rPr>
              <w:t>Зоны с особыми условиями использования территории (ЗОУИТ)</w:t>
            </w:r>
          </w:p>
        </w:tc>
        <w:tc>
          <w:tcPr>
            <w:tcW w:w="5664" w:type="dxa"/>
          </w:tcPr>
          <w:p w14:paraId="548CC3F8" w14:textId="77777777" w:rsidR="000C349E" w:rsidRPr="00A05E3D" w:rsidRDefault="000C349E" w:rsidP="000C349E">
            <w:pPr>
              <w:pStyle w:val="a3"/>
              <w:tabs>
                <w:tab w:val="left" w:pos="1276"/>
              </w:tabs>
              <w:ind w:left="0"/>
              <w:jc w:val="both"/>
              <w:rPr>
                <w:color w:val="000000" w:themeColor="text1"/>
                <w:sz w:val="24"/>
                <w:szCs w:val="24"/>
              </w:rPr>
            </w:pPr>
          </w:p>
        </w:tc>
      </w:tr>
      <w:tr w:rsidR="00404A64" w:rsidRPr="00A05E3D" w14:paraId="69BFE94F" w14:textId="77777777" w:rsidTr="00404A64">
        <w:tc>
          <w:tcPr>
            <w:tcW w:w="3681" w:type="dxa"/>
          </w:tcPr>
          <w:p w14:paraId="36E4B67E" w14:textId="77777777" w:rsidR="00404A64" w:rsidRPr="00A05E3D" w:rsidRDefault="00404A64" w:rsidP="000C349E">
            <w:pPr>
              <w:pStyle w:val="a3"/>
              <w:tabs>
                <w:tab w:val="left" w:pos="1276"/>
              </w:tabs>
              <w:ind w:left="0"/>
              <w:jc w:val="both"/>
              <w:rPr>
                <w:color w:val="000000" w:themeColor="text1"/>
                <w:sz w:val="24"/>
                <w:szCs w:val="24"/>
              </w:rPr>
            </w:pPr>
            <w:r w:rsidRPr="00A05E3D">
              <w:rPr>
                <w:color w:val="000000" w:themeColor="text1"/>
                <w:sz w:val="24"/>
                <w:szCs w:val="24"/>
              </w:rPr>
              <w:lastRenderedPageBreak/>
              <w:t>Проект планировки территории (ППТ) / проект межевания территории (ПМТ)</w:t>
            </w:r>
          </w:p>
        </w:tc>
        <w:tc>
          <w:tcPr>
            <w:tcW w:w="5664" w:type="dxa"/>
          </w:tcPr>
          <w:p w14:paraId="7F39DC28" w14:textId="77777777" w:rsidR="00404A64" w:rsidRPr="00A05E3D" w:rsidRDefault="00404A64" w:rsidP="000C349E">
            <w:pPr>
              <w:pStyle w:val="a3"/>
              <w:tabs>
                <w:tab w:val="left" w:pos="1276"/>
              </w:tabs>
              <w:ind w:left="0"/>
              <w:jc w:val="both"/>
              <w:rPr>
                <w:color w:val="000000" w:themeColor="text1"/>
                <w:sz w:val="24"/>
                <w:szCs w:val="24"/>
              </w:rPr>
            </w:pPr>
          </w:p>
        </w:tc>
      </w:tr>
    </w:tbl>
    <w:p w14:paraId="0266626E" w14:textId="77777777" w:rsidR="00A27977" w:rsidRPr="00A05E3D" w:rsidRDefault="00A27977" w:rsidP="000C349E">
      <w:pPr>
        <w:pStyle w:val="a3"/>
        <w:tabs>
          <w:tab w:val="left" w:pos="1276"/>
        </w:tabs>
        <w:spacing w:line="360" w:lineRule="auto"/>
        <w:ind w:left="0"/>
        <w:jc w:val="both"/>
        <w:rPr>
          <w:color w:val="000000" w:themeColor="text1"/>
          <w:sz w:val="24"/>
          <w:szCs w:val="24"/>
        </w:rPr>
      </w:pPr>
    </w:p>
    <w:tbl>
      <w:tblPr>
        <w:tblStyle w:val="a7"/>
        <w:tblW w:w="0" w:type="auto"/>
        <w:tblLook w:val="04A0" w:firstRow="1" w:lastRow="0" w:firstColumn="1" w:lastColumn="0" w:noHBand="0" w:noVBand="1"/>
      </w:tblPr>
      <w:tblGrid>
        <w:gridCol w:w="3681"/>
        <w:gridCol w:w="5664"/>
      </w:tblGrid>
      <w:tr w:rsidR="00A05E3D" w:rsidRPr="00A05E3D" w14:paraId="0504B12E" w14:textId="77777777" w:rsidTr="00AE63F3">
        <w:tc>
          <w:tcPr>
            <w:tcW w:w="3681" w:type="dxa"/>
          </w:tcPr>
          <w:p w14:paraId="2CDACA90" w14:textId="597A9919" w:rsidR="00404A64" w:rsidRPr="00A05E3D" w:rsidRDefault="00404A64" w:rsidP="00404A64">
            <w:pPr>
              <w:pStyle w:val="a3"/>
              <w:tabs>
                <w:tab w:val="left" w:pos="1276"/>
              </w:tabs>
              <w:ind w:left="0"/>
              <w:jc w:val="both"/>
              <w:rPr>
                <w:color w:val="000000" w:themeColor="text1"/>
                <w:sz w:val="24"/>
                <w:szCs w:val="24"/>
              </w:rPr>
            </w:pPr>
            <w:r w:rsidRPr="00A05E3D">
              <w:rPr>
                <w:color w:val="000000" w:themeColor="text1"/>
                <w:sz w:val="24"/>
                <w:szCs w:val="24"/>
              </w:rPr>
              <w:t>Объ</w:t>
            </w:r>
            <w:r w:rsidR="00A05E3D" w:rsidRPr="00A05E3D">
              <w:rPr>
                <w:color w:val="000000" w:themeColor="text1"/>
                <w:sz w:val="24"/>
                <w:szCs w:val="24"/>
              </w:rPr>
              <w:t>е</w:t>
            </w:r>
            <w:r w:rsidRPr="00A05E3D">
              <w:rPr>
                <w:color w:val="000000" w:themeColor="text1"/>
                <w:sz w:val="24"/>
                <w:szCs w:val="24"/>
              </w:rPr>
              <w:t>кт капитального строительства (ОКС), расположенный в границах ЗУ</w:t>
            </w:r>
          </w:p>
        </w:tc>
        <w:tc>
          <w:tcPr>
            <w:tcW w:w="5664" w:type="dxa"/>
          </w:tcPr>
          <w:p w14:paraId="6099BD6C" w14:textId="77777777" w:rsidR="00404A64" w:rsidRPr="00A05E3D" w:rsidRDefault="00404A64" w:rsidP="00404A64">
            <w:pPr>
              <w:pStyle w:val="a3"/>
              <w:tabs>
                <w:tab w:val="left" w:pos="1276"/>
              </w:tabs>
              <w:ind w:left="0"/>
              <w:jc w:val="both"/>
              <w:rPr>
                <w:i/>
                <w:color w:val="000000" w:themeColor="text1"/>
                <w:sz w:val="24"/>
                <w:szCs w:val="24"/>
              </w:rPr>
            </w:pPr>
            <w:r w:rsidRPr="00A05E3D">
              <w:rPr>
                <w:i/>
                <w:color w:val="000000" w:themeColor="text1"/>
                <w:sz w:val="24"/>
                <w:szCs w:val="24"/>
              </w:rPr>
              <w:t>(Заполняется при наличии ОКС</w:t>
            </w:r>
            <w:r w:rsidR="00BC19F7" w:rsidRPr="00A05E3D">
              <w:rPr>
                <w:i/>
                <w:color w:val="000000" w:themeColor="text1"/>
                <w:sz w:val="24"/>
                <w:szCs w:val="24"/>
              </w:rPr>
              <w:t xml:space="preserve"> </w:t>
            </w:r>
            <w:r w:rsidRPr="00A05E3D">
              <w:rPr>
                <w:i/>
                <w:color w:val="000000" w:themeColor="text1"/>
                <w:sz w:val="24"/>
                <w:szCs w:val="24"/>
              </w:rPr>
              <w:t>в границах ЗУ)</w:t>
            </w:r>
          </w:p>
        </w:tc>
      </w:tr>
      <w:tr w:rsidR="00404A64" w:rsidRPr="00A05E3D" w14:paraId="1C78CB8A" w14:textId="77777777" w:rsidTr="00AE63F3">
        <w:tc>
          <w:tcPr>
            <w:tcW w:w="3681" w:type="dxa"/>
          </w:tcPr>
          <w:p w14:paraId="200DD621" w14:textId="77777777" w:rsidR="00404A64" w:rsidRPr="00A05E3D" w:rsidRDefault="00404A64" w:rsidP="00404A64">
            <w:pPr>
              <w:pStyle w:val="a3"/>
              <w:tabs>
                <w:tab w:val="left" w:pos="1276"/>
              </w:tabs>
              <w:ind w:left="0"/>
              <w:jc w:val="both"/>
              <w:rPr>
                <w:color w:val="000000" w:themeColor="text1"/>
                <w:sz w:val="24"/>
                <w:szCs w:val="24"/>
              </w:rPr>
            </w:pPr>
            <w:r w:rsidRPr="00A05E3D">
              <w:rPr>
                <w:color w:val="000000" w:themeColor="text1"/>
                <w:sz w:val="24"/>
                <w:szCs w:val="24"/>
              </w:rPr>
              <w:t>ВРИ ОКС по ЕГРН</w:t>
            </w:r>
          </w:p>
        </w:tc>
        <w:tc>
          <w:tcPr>
            <w:tcW w:w="5664" w:type="dxa"/>
          </w:tcPr>
          <w:p w14:paraId="4DDC6E1A" w14:textId="77777777" w:rsidR="00404A64" w:rsidRPr="00A05E3D" w:rsidRDefault="00BC19F7" w:rsidP="00404A64">
            <w:pPr>
              <w:pStyle w:val="a3"/>
              <w:tabs>
                <w:tab w:val="left" w:pos="1276"/>
              </w:tabs>
              <w:ind w:left="0"/>
              <w:jc w:val="both"/>
              <w:rPr>
                <w:color w:val="000000" w:themeColor="text1"/>
                <w:sz w:val="24"/>
                <w:szCs w:val="24"/>
              </w:rPr>
            </w:pPr>
            <w:r w:rsidRPr="00A05E3D">
              <w:rPr>
                <w:i/>
                <w:color w:val="000000" w:themeColor="text1"/>
                <w:sz w:val="24"/>
                <w:szCs w:val="24"/>
              </w:rPr>
              <w:t>(Заполняется при наличии ОКС в границах ЗУ)</w:t>
            </w:r>
          </w:p>
        </w:tc>
      </w:tr>
    </w:tbl>
    <w:p w14:paraId="61253CC8" w14:textId="77777777" w:rsidR="00404A64" w:rsidRPr="00A05E3D" w:rsidRDefault="00404A64" w:rsidP="000C349E">
      <w:pPr>
        <w:pStyle w:val="a3"/>
        <w:tabs>
          <w:tab w:val="left" w:pos="1276"/>
        </w:tabs>
        <w:spacing w:line="360" w:lineRule="auto"/>
        <w:ind w:left="0"/>
        <w:jc w:val="both"/>
        <w:rPr>
          <w:color w:val="000000" w:themeColor="text1"/>
          <w:sz w:val="24"/>
          <w:szCs w:val="24"/>
        </w:rPr>
      </w:pPr>
    </w:p>
    <w:tbl>
      <w:tblPr>
        <w:tblStyle w:val="a7"/>
        <w:tblW w:w="0" w:type="auto"/>
        <w:tblLook w:val="04A0" w:firstRow="1" w:lastRow="0" w:firstColumn="1" w:lastColumn="0" w:noHBand="0" w:noVBand="1"/>
      </w:tblPr>
      <w:tblGrid>
        <w:gridCol w:w="3681"/>
        <w:gridCol w:w="5664"/>
      </w:tblGrid>
      <w:tr w:rsidR="00A05E3D" w:rsidRPr="00A05E3D" w14:paraId="460A8AF6" w14:textId="77777777" w:rsidTr="00BC19F7">
        <w:tc>
          <w:tcPr>
            <w:tcW w:w="3681" w:type="dxa"/>
          </w:tcPr>
          <w:p w14:paraId="6C99A1B7" w14:textId="77777777" w:rsidR="00BC19F7" w:rsidRPr="00A05E3D" w:rsidRDefault="00BC19F7" w:rsidP="00BC19F7">
            <w:pPr>
              <w:pStyle w:val="a3"/>
              <w:tabs>
                <w:tab w:val="left" w:pos="1276"/>
              </w:tabs>
              <w:ind w:left="0"/>
              <w:jc w:val="both"/>
              <w:rPr>
                <w:color w:val="000000" w:themeColor="text1"/>
                <w:sz w:val="24"/>
                <w:szCs w:val="24"/>
              </w:rPr>
            </w:pPr>
            <w:r w:rsidRPr="00A05E3D">
              <w:rPr>
                <w:color w:val="000000" w:themeColor="text1"/>
                <w:sz w:val="24"/>
                <w:szCs w:val="24"/>
              </w:rPr>
              <w:t>Уведомление о выявлении самовольной постройки</w:t>
            </w:r>
          </w:p>
        </w:tc>
        <w:tc>
          <w:tcPr>
            <w:tcW w:w="5664" w:type="dxa"/>
          </w:tcPr>
          <w:p w14:paraId="5CDDDA3F" w14:textId="77777777" w:rsidR="00BC19F7" w:rsidRPr="00A05E3D" w:rsidRDefault="00BC19F7" w:rsidP="00BC19F7">
            <w:pPr>
              <w:pStyle w:val="a3"/>
              <w:tabs>
                <w:tab w:val="left" w:pos="1276"/>
              </w:tabs>
              <w:ind w:left="0"/>
              <w:jc w:val="both"/>
              <w:rPr>
                <w:color w:val="000000" w:themeColor="text1"/>
                <w:sz w:val="24"/>
                <w:szCs w:val="24"/>
              </w:rPr>
            </w:pPr>
          </w:p>
        </w:tc>
      </w:tr>
      <w:tr w:rsidR="00A05E3D" w:rsidRPr="00A05E3D" w14:paraId="5DC481C2" w14:textId="77777777" w:rsidTr="00BC19F7">
        <w:tc>
          <w:tcPr>
            <w:tcW w:w="3681" w:type="dxa"/>
          </w:tcPr>
          <w:p w14:paraId="1D81E4AC" w14:textId="77777777" w:rsidR="00BC19F7" w:rsidRPr="00A05E3D" w:rsidRDefault="00BC19F7" w:rsidP="00BC19F7">
            <w:pPr>
              <w:pStyle w:val="a3"/>
              <w:tabs>
                <w:tab w:val="left" w:pos="1276"/>
              </w:tabs>
              <w:ind w:left="0"/>
              <w:jc w:val="both"/>
              <w:rPr>
                <w:color w:val="000000" w:themeColor="text1"/>
                <w:sz w:val="24"/>
                <w:szCs w:val="24"/>
              </w:rPr>
            </w:pPr>
            <w:r w:rsidRPr="00A05E3D">
              <w:rPr>
                <w:color w:val="000000" w:themeColor="text1"/>
                <w:sz w:val="24"/>
                <w:szCs w:val="24"/>
              </w:rPr>
              <w:t>Заключение о результатах общественных обсуждений или публичных слушаний (ОО/ПС)</w:t>
            </w:r>
          </w:p>
        </w:tc>
        <w:tc>
          <w:tcPr>
            <w:tcW w:w="5664" w:type="dxa"/>
          </w:tcPr>
          <w:p w14:paraId="1B2E6424" w14:textId="77777777" w:rsidR="00BC19F7" w:rsidRPr="00A05E3D" w:rsidRDefault="00BC19F7" w:rsidP="00BC19F7">
            <w:pPr>
              <w:pStyle w:val="a3"/>
              <w:tabs>
                <w:tab w:val="left" w:pos="1276"/>
              </w:tabs>
              <w:ind w:left="0"/>
              <w:jc w:val="both"/>
              <w:rPr>
                <w:color w:val="000000" w:themeColor="text1"/>
                <w:sz w:val="24"/>
                <w:szCs w:val="24"/>
              </w:rPr>
            </w:pPr>
          </w:p>
        </w:tc>
      </w:tr>
      <w:tr w:rsidR="00A05E3D" w:rsidRPr="00A05E3D" w14:paraId="6638F3C1" w14:textId="77777777" w:rsidTr="00BC19F7">
        <w:tc>
          <w:tcPr>
            <w:tcW w:w="3681" w:type="dxa"/>
          </w:tcPr>
          <w:p w14:paraId="56B2D0A8" w14:textId="77777777" w:rsidR="00BC19F7" w:rsidRPr="00A05E3D" w:rsidRDefault="00BC19F7" w:rsidP="00BC19F7">
            <w:pPr>
              <w:pStyle w:val="a3"/>
              <w:tabs>
                <w:tab w:val="left" w:pos="1276"/>
              </w:tabs>
              <w:ind w:left="0"/>
              <w:jc w:val="both"/>
              <w:rPr>
                <w:color w:val="000000" w:themeColor="text1"/>
                <w:sz w:val="24"/>
                <w:szCs w:val="24"/>
              </w:rPr>
            </w:pPr>
            <w:r w:rsidRPr="00A05E3D">
              <w:rPr>
                <w:color w:val="000000" w:themeColor="text1"/>
                <w:sz w:val="24"/>
                <w:szCs w:val="24"/>
              </w:rPr>
              <w:t>Мнение органа местного самоуправления (МО)</w:t>
            </w:r>
          </w:p>
        </w:tc>
        <w:tc>
          <w:tcPr>
            <w:tcW w:w="5664" w:type="dxa"/>
          </w:tcPr>
          <w:p w14:paraId="24FBAD6D" w14:textId="77777777" w:rsidR="00BC19F7" w:rsidRPr="00A05E3D" w:rsidRDefault="00BC19F7" w:rsidP="00BC19F7">
            <w:pPr>
              <w:pStyle w:val="a3"/>
              <w:tabs>
                <w:tab w:val="left" w:pos="1276"/>
              </w:tabs>
              <w:ind w:left="0"/>
              <w:jc w:val="both"/>
              <w:rPr>
                <w:color w:val="000000" w:themeColor="text1"/>
                <w:sz w:val="24"/>
                <w:szCs w:val="24"/>
              </w:rPr>
            </w:pPr>
          </w:p>
        </w:tc>
      </w:tr>
    </w:tbl>
    <w:p w14:paraId="31EC260E" w14:textId="77777777" w:rsidR="00EB3F8A" w:rsidRPr="00A05E3D" w:rsidRDefault="00EB3F8A" w:rsidP="00BC19F7">
      <w:pPr>
        <w:tabs>
          <w:tab w:val="left" w:pos="1276"/>
        </w:tabs>
        <w:spacing w:line="360" w:lineRule="auto"/>
        <w:jc w:val="both"/>
        <w:rPr>
          <w:color w:val="000000" w:themeColor="text1"/>
          <w:sz w:val="24"/>
          <w:szCs w:val="24"/>
        </w:rPr>
      </w:pPr>
      <w:r w:rsidRPr="00A05E3D">
        <w:rPr>
          <w:color w:val="000000" w:themeColor="text1"/>
          <w:sz w:val="24"/>
          <w:szCs w:val="24"/>
        </w:rPr>
        <w:t>».</w:t>
      </w:r>
    </w:p>
    <w:p w14:paraId="68CA8343" w14:textId="77777777" w:rsidR="00AA64D7" w:rsidRPr="00A05E3D" w:rsidRDefault="00AA64D7" w:rsidP="000249EC">
      <w:pPr>
        <w:rPr>
          <w:color w:val="000000" w:themeColor="text1"/>
          <w:sz w:val="24"/>
          <w:szCs w:val="24"/>
        </w:rPr>
      </w:pPr>
    </w:p>
    <w:sectPr w:rsidR="00AA64D7" w:rsidRPr="00A05E3D" w:rsidSect="00EE1CF9">
      <w:pgSz w:w="11906" w:h="16838"/>
      <w:pgMar w:top="567"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0D4DF5"/>
    <w:multiLevelType w:val="multilevel"/>
    <w:tmpl w:val="C9427B70"/>
    <w:lvl w:ilvl="0">
      <w:start w:val="5"/>
      <w:numFmt w:val="decimal"/>
      <w:lvlText w:val="%1."/>
      <w:lvlJc w:val="left"/>
      <w:pPr>
        <w:ind w:left="360" w:hanging="360"/>
      </w:pPr>
      <w:rPr>
        <w:rFonts w:hint="default"/>
      </w:rPr>
    </w:lvl>
    <w:lvl w:ilvl="1">
      <w:start w:val="1"/>
      <w:numFmt w:val="decimal"/>
      <w:lvlText w:val="%1.%2."/>
      <w:lvlJc w:val="left"/>
      <w:pPr>
        <w:ind w:left="1353" w:hanging="360"/>
      </w:pPr>
      <w:rPr>
        <w:rFonts w:hint="default"/>
      </w:rPr>
    </w:lvl>
    <w:lvl w:ilvl="2">
      <w:start w:val="1"/>
      <w:numFmt w:val="decimal"/>
      <w:lvlText w:val="%1.%2.%3."/>
      <w:lvlJc w:val="left"/>
      <w:pPr>
        <w:ind w:left="2706" w:hanging="720"/>
      </w:pPr>
      <w:rPr>
        <w:rFonts w:hint="default"/>
      </w:rPr>
    </w:lvl>
    <w:lvl w:ilvl="3">
      <w:start w:val="1"/>
      <w:numFmt w:val="decimal"/>
      <w:lvlText w:val="%1.%2.%3.%4."/>
      <w:lvlJc w:val="left"/>
      <w:pPr>
        <w:ind w:left="3699" w:hanging="720"/>
      </w:pPr>
      <w:rPr>
        <w:rFonts w:hint="default"/>
      </w:rPr>
    </w:lvl>
    <w:lvl w:ilvl="4">
      <w:start w:val="1"/>
      <w:numFmt w:val="decimal"/>
      <w:lvlText w:val="%1.%2.%3.%4.%5."/>
      <w:lvlJc w:val="left"/>
      <w:pPr>
        <w:ind w:left="5052" w:hanging="1080"/>
      </w:pPr>
      <w:rPr>
        <w:rFonts w:hint="default"/>
      </w:rPr>
    </w:lvl>
    <w:lvl w:ilvl="5">
      <w:start w:val="1"/>
      <w:numFmt w:val="decimal"/>
      <w:lvlText w:val="%1.%2.%3.%4.%5.%6."/>
      <w:lvlJc w:val="left"/>
      <w:pPr>
        <w:ind w:left="6045" w:hanging="1080"/>
      </w:pPr>
      <w:rPr>
        <w:rFonts w:hint="default"/>
      </w:rPr>
    </w:lvl>
    <w:lvl w:ilvl="6">
      <w:start w:val="1"/>
      <w:numFmt w:val="decimal"/>
      <w:lvlText w:val="%1.%2.%3.%4.%5.%6.%7."/>
      <w:lvlJc w:val="left"/>
      <w:pPr>
        <w:ind w:left="7398" w:hanging="1440"/>
      </w:pPr>
      <w:rPr>
        <w:rFonts w:hint="default"/>
      </w:rPr>
    </w:lvl>
    <w:lvl w:ilvl="7">
      <w:start w:val="1"/>
      <w:numFmt w:val="decimal"/>
      <w:lvlText w:val="%1.%2.%3.%4.%5.%6.%7.%8."/>
      <w:lvlJc w:val="left"/>
      <w:pPr>
        <w:ind w:left="8391" w:hanging="1440"/>
      </w:pPr>
      <w:rPr>
        <w:rFonts w:hint="default"/>
      </w:rPr>
    </w:lvl>
    <w:lvl w:ilvl="8">
      <w:start w:val="1"/>
      <w:numFmt w:val="decimal"/>
      <w:lvlText w:val="%1.%2.%3.%4.%5.%6.%7.%8.%9."/>
      <w:lvlJc w:val="left"/>
      <w:pPr>
        <w:ind w:left="9744" w:hanging="1800"/>
      </w:pPr>
      <w:rPr>
        <w:rFonts w:hint="default"/>
      </w:rPr>
    </w:lvl>
  </w:abstractNum>
  <w:abstractNum w:abstractNumId="1" w15:restartNumberingAfterBreak="0">
    <w:nsid w:val="0C6B0D81"/>
    <w:multiLevelType w:val="hybridMultilevel"/>
    <w:tmpl w:val="6D802B9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11D07ADF"/>
    <w:multiLevelType w:val="multilevel"/>
    <w:tmpl w:val="F766CC9C"/>
    <w:lvl w:ilvl="0">
      <w:start w:val="1"/>
      <w:numFmt w:val="decimal"/>
      <w:lvlText w:val="%1"/>
      <w:lvlJc w:val="left"/>
      <w:pPr>
        <w:ind w:left="360" w:hanging="360"/>
      </w:pPr>
      <w:rPr>
        <w:rFonts w:hint="default"/>
      </w:rPr>
    </w:lvl>
    <w:lvl w:ilvl="1">
      <w:start w:val="2"/>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 w15:restartNumberingAfterBreak="0">
    <w:nsid w:val="169037E4"/>
    <w:multiLevelType w:val="hybridMultilevel"/>
    <w:tmpl w:val="F768D17A"/>
    <w:lvl w:ilvl="0" w:tplc="C7BCF37C">
      <w:start w:val="12"/>
      <w:numFmt w:val="decimal"/>
      <w:lvlText w:val="%1."/>
      <w:lvlJc w:val="left"/>
      <w:pPr>
        <w:ind w:left="1211" w:hanging="360"/>
      </w:pPr>
      <w:rPr>
        <w:rFonts w:hint="default"/>
      </w:rPr>
    </w:lvl>
    <w:lvl w:ilvl="1" w:tplc="D33E8F1C">
      <w:start w:val="1"/>
      <w:numFmt w:val="decimal"/>
      <w:lvlText w:val="%2)"/>
      <w:lvlJc w:val="left"/>
      <w:pPr>
        <w:ind w:left="1931" w:hanging="360"/>
      </w:pPr>
      <w:rPr>
        <w:rFonts w:ascii="Times New Roman" w:eastAsia="Times New Roman" w:hAnsi="Times New Roman" w:cs="Times New Roman"/>
      </w:r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4" w15:restartNumberingAfterBreak="0">
    <w:nsid w:val="19050FED"/>
    <w:multiLevelType w:val="multilevel"/>
    <w:tmpl w:val="258600B8"/>
    <w:lvl w:ilvl="0">
      <w:start w:val="1"/>
      <w:numFmt w:val="decimal"/>
      <w:lvlText w:val="%1."/>
      <w:lvlJc w:val="left"/>
      <w:pPr>
        <w:tabs>
          <w:tab w:val="num" w:pos="1211"/>
        </w:tabs>
        <w:ind w:left="1211" w:hanging="360"/>
      </w:pPr>
    </w:lvl>
    <w:lvl w:ilvl="1">
      <w:start w:val="1"/>
      <w:numFmt w:val="decimal"/>
      <w:isLgl/>
      <w:lvlText w:val="%1.%2."/>
      <w:lvlJc w:val="left"/>
      <w:pPr>
        <w:ind w:left="1429" w:hanging="7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487" w:hanging="108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4254" w:hanging="180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5312" w:hanging="2160"/>
      </w:pPr>
      <w:rPr>
        <w:rFonts w:hint="default"/>
      </w:rPr>
    </w:lvl>
  </w:abstractNum>
  <w:abstractNum w:abstractNumId="5" w15:restartNumberingAfterBreak="0">
    <w:nsid w:val="244B059F"/>
    <w:multiLevelType w:val="multilevel"/>
    <w:tmpl w:val="AFE807A2"/>
    <w:lvl w:ilvl="0">
      <w:start w:val="1"/>
      <w:numFmt w:val="decimal"/>
      <w:lvlText w:val="%1."/>
      <w:lvlJc w:val="left"/>
      <w:pPr>
        <w:tabs>
          <w:tab w:val="num" w:pos="720"/>
        </w:tabs>
        <w:ind w:left="720" w:hanging="360"/>
      </w:pPr>
    </w:lvl>
    <w:lvl w:ilvl="1">
      <w:start w:val="1"/>
      <w:numFmt w:val="decimal"/>
      <w:isLgl/>
      <w:lvlText w:val="%1.%2."/>
      <w:lvlJc w:val="left"/>
      <w:pPr>
        <w:tabs>
          <w:tab w:val="num" w:pos="1361"/>
        </w:tabs>
        <w:ind w:left="1361" w:hanging="510"/>
      </w:pPr>
    </w:lvl>
    <w:lvl w:ilvl="2">
      <w:start w:val="1"/>
      <w:numFmt w:val="decimal"/>
      <w:isLgl/>
      <w:lvlText w:val="%1.%2.%3."/>
      <w:lvlJc w:val="left"/>
      <w:pPr>
        <w:tabs>
          <w:tab w:val="num" w:pos="1713"/>
        </w:tabs>
        <w:ind w:left="1713" w:hanging="720"/>
      </w:pPr>
      <w:rPr>
        <w:color w:val="FF0000"/>
      </w:rPr>
    </w:lvl>
    <w:lvl w:ilvl="3">
      <w:start w:val="1"/>
      <w:numFmt w:val="decimal"/>
      <w:isLgl/>
      <w:lvlText w:val="%1.%2.%3.%4."/>
      <w:lvlJc w:val="left"/>
      <w:pPr>
        <w:tabs>
          <w:tab w:val="num" w:pos="1080"/>
        </w:tabs>
        <w:ind w:left="1080" w:hanging="720"/>
      </w:pPr>
    </w:lvl>
    <w:lvl w:ilvl="4">
      <w:start w:val="1"/>
      <w:numFmt w:val="decimal"/>
      <w:isLgl/>
      <w:lvlText w:val="%1.%2.%3.%4.%5."/>
      <w:lvlJc w:val="left"/>
      <w:pPr>
        <w:tabs>
          <w:tab w:val="num" w:pos="1440"/>
        </w:tabs>
        <w:ind w:left="1440" w:hanging="1080"/>
      </w:pPr>
    </w:lvl>
    <w:lvl w:ilvl="5">
      <w:start w:val="1"/>
      <w:numFmt w:val="decimal"/>
      <w:isLgl/>
      <w:lvlText w:val="%1.%2.%3.%4.%5.%6."/>
      <w:lvlJc w:val="left"/>
      <w:pPr>
        <w:tabs>
          <w:tab w:val="num" w:pos="1440"/>
        </w:tabs>
        <w:ind w:left="1440" w:hanging="1080"/>
      </w:pPr>
    </w:lvl>
    <w:lvl w:ilvl="6">
      <w:start w:val="1"/>
      <w:numFmt w:val="decimal"/>
      <w:isLgl/>
      <w:lvlText w:val="%1.%2.%3.%4.%5.%6.%7."/>
      <w:lvlJc w:val="left"/>
      <w:pPr>
        <w:tabs>
          <w:tab w:val="num" w:pos="1800"/>
        </w:tabs>
        <w:ind w:left="1800" w:hanging="1440"/>
      </w:pPr>
    </w:lvl>
    <w:lvl w:ilvl="7">
      <w:start w:val="1"/>
      <w:numFmt w:val="decimal"/>
      <w:isLgl/>
      <w:lvlText w:val="%1.%2.%3.%4.%5.%6.%7.%8."/>
      <w:lvlJc w:val="left"/>
      <w:pPr>
        <w:tabs>
          <w:tab w:val="num" w:pos="1800"/>
        </w:tabs>
        <w:ind w:left="1800" w:hanging="1440"/>
      </w:pPr>
    </w:lvl>
    <w:lvl w:ilvl="8">
      <w:start w:val="1"/>
      <w:numFmt w:val="decimal"/>
      <w:isLgl/>
      <w:lvlText w:val="%1.%2.%3.%4.%5.%6.%7.%8.%9."/>
      <w:lvlJc w:val="left"/>
      <w:pPr>
        <w:tabs>
          <w:tab w:val="num" w:pos="2160"/>
        </w:tabs>
        <w:ind w:left="2160" w:hanging="1800"/>
      </w:pPr>
    </w:lvl>
  </w:abstractNum>
  <w:abstractNum w:abstractNumId="6" w15:restartNumberingAfterBreak="0">
    <w:nsid w:val="35F358AE"/>
    <w:multiLevelType w:val="multilevel"/>
    <w:tmpl w:val="B1883A04"/>
    <w:lvl w:ilvl="0">
      <w:start w:val="1"/>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7" w15:restartNumberingAfterBreak="0">
    <w:nsid w:val="37B438C1"/>
    <w:multiLevelType w:val="hybridMultilevel"/>
    <w:tmpl w:val="D11830A8"/>
    <w:lvl w:ilvl="0" w:tplc="296455A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15:restartNumberingAfterBreak="0">
    <w:nsid w:val="41173E33"/>
    <w:multiLevelType w:val="multilevel"/>
    <w:tmpl w:val="F1004F60"/>
    <w:lvl w:ilvl="0">
      <w:start w:val="5"/>
      <w:numFmt w:val="decimal"/>
      <w:lvlText w:val="%1."/>
      <w:lvlJc w:val="left"/>
      <w:pPr>
        <w:ind w:left="360" w:hanging="360"/>
      </w:pPr>
      <w:rPr>
        <w:rFonts w:hint="default"/>
      </w:rPr>
    </w:lvl>
    <w:lvl w:ilvl="1">
      <w:start w:val="1"/>
      <w:numFmt w:val="decimal"/>
      <w:lvlText w:val="%1.%2."/>
      <w:lvlJc w:val="left"/>
      <w:pPr>
        <w:ind w:left="2346" w:hanging="360"/>
      </w:pPr>
      <w:rPr>
        <w:rFonts w:hint="default"/>
      </w:rPr>
    </w:lvl>
    <w:lvl w:ilvl="2">
      <w:start w:val="1"/>
      <w:numFmt w:val="decimal"/>
      <w:lvlText w:val="%1.%2.%3."/>
      <w:lvlJc w:val="left"/>
      <w:pPr>
        <w:ind w:left="4692" w:hanging="720"/>
      </w:pPr>
      <w:rPr>
        <w:rFonts w:hint="default"/>
      </w:rPr>
    </w:lvl>
    <w:lvl w:ilvl="3">
      <w:start w:val="1"/>
      <w:numFmt w:val="decimal"/>
      <w:lvlText w:val="%1.%2.%3.%4."/>
      <w:lvlJc w:val="left"/>
      <w:pPr>
        <w:ind w:left="6678" w:hanging="720"/>
      </w:pPr>
      <w:rPr>
        <w:rFonts w:hint="default"/>
      </w:rPr>
    </w:lvl>
    <w:lvl w:ilvl="4">
      <w:start w:val="1"/>
      <w:numFmt w:val="decimal"/>
      <w:lvlText w:val="%1.%2.%3.%4.%5."/>
      <w:lvlJc w:val="left"/>
      <w:pPr>
        <w:ind w:left="9024" w:hanging="1080"/>
      </w:pPr>
      <w:rPr>
        <w:rFonts w:hint="default"/>
      </w:rPr>
    </w:lvl>
    <w:lvl w:ilvl="5">
      <w:start w:val="1"/>
      <w:numFmt w:val="decimal"/>
      <w:lvlText w:val="%1.%2.%3.%4.%5.%6."/>
      <w:lvlJc w:val="left"/>
      <w:pPr>
        <w:ind w:left="11010" w:hanging="1080"/>
      </w:pPr>
      <w:rPr>
        <w:rFonts w:hint="default"/>
      </w:rPr>
    </w:lvl>
    <w:lvl w:ilvl="6">
      <w:start w:val="1"/>
      <w:numFmt w:val="decimal"/>
      <w:lvlText w:val="%1.%2.%3.%4.%5.%6.%7."/>
      <w:lvlJc w:val="left"/>
      <w:pPr>
        <w:ind w:left="13356" w:hanging="1440"/>
      </w:pPr>
      <w:rPr>
        <w:rFonts w:hint="default"/>
      </w:rPr>
    </w:lvl>
    <w:lvl w:ilvl="7">
      <w:start w:val="1"/>
      <w:numFmt w:val="decimal"/>
      <w:lvlText w:val="%1.%2.%3.%4.%5.%6.%7.%8."/>
      <w:lvlJc w:val="left"/>
      <w:pPr>
        <w:ind w:left="15342" w:hanging="1440"/>
      </w:pPr>
      <w:rPr>
        <w:rFonts w:hint="default"/>
      </w:rPr>
    </w:lvl>
    <w:lvl w:ilvl="8">
      <w:start w:val="1"/>
      <w:numFmt w:val="decimal"/>
      <w:lvlText w:val="%1.%2.%3.%4.%5.%6.%7.%8.%9."/>
      <w:lvlJc w:val="left"/>
      <w:pPr>
        <w:ind w:left="17688" w:hanging="1800"/>
      </w:pPr>
      <w:rPr>
        <w:rFonts w:hint="default"/>
      </w:rPr>
    </w:lvl>
  </w:abstractNum>
  <w:abstractNum w:abstractNumId="9" w15:restartNumberingAfterBreak="0">
    <w:nsid w:val="4B5E1473"/>
    <w:multiLevelType w:val="multilevel"/>
    <w:tmpl w:val="AFE807A2"/>
    <w:lvl w:ilvl="0">
      <w:start w:val="1"/>
      <w:numFmt w:val="decimal"/>
      <w:lvlText w:val="%1."/>
      <w:lvlJc w:val="left"/>
      <w:pPr>
        <w:tabs>
          <w:tab w:val="num" w:pos="720"/>
        </w:tabs>
        <w:ind w:left="720" w:hanging="360"/>
      </w:pPr>
    </w:lvl>
    <w:lvl w:ilvl="1">
      <w:start w:val="1"/>
      <w:numFmt w:val="decimal"/>
      <w:isLgl/>
      <w:lvlText w:val="%1.%2."/>
      <w:lvlJc w:val="left"/>
      <w:pPr>
        <w:tabs>
          <w:tab w:val="num" w:pos="1361"/>
        </w:tabs>
        <w:ind w:left="1361" w:hanging="510"/>
      </w:pPr>
    </w:lvl>
    <w:lvl w:ilvl="2">
      <w:start w:val="1"/>
      <w:numFmt w:val="decimal"/>
      <w:isLgl/>
      <w:lvlText w:val="%1.%2.%3."/>
      <w:lvlJc w:val="left"/>
      <w:pPr>
        <w:tabs>
          <w:tab w:val="num" w:pos="1713"/>
        </w:tabs>
        <w:ind w:left="1713" w:hanging="720"/>
      </w:pPr>
      <w:rPr>
        <w:color w:val="FF0000"/>
      </w:rPr>
    </w:lvl>
    <w:lvl w:ilvl="3">
      <w:start w:val="1"/>
      <w:numFmt w:val="decimal"/>
      <w:isLgl/>
      <w:lvlText w:val="%1.%2.%3.%4."/>
      <w:lvlJc w:val="left"/>
      <w:pPr>
        <w:tabs>
          <w:tab w:val="num" w:pos="1080"/>
        </w:tabs>
        <w:ind w:left="1080" w:hanging="720"/>
      </w:pPr>
    </w:lvl>
    <w:lvl w:ilvl="4">
      <w:start w:val="1"/>
      <w:numFmt w:val="decimal"/>
      <w:isLgl/>
      <w:lvlText w:val="%1.%2.%3.%4.%5."/>
      <w:lvlJc w:val="left"/>
      <w:pPr>
        <w:tabs>
          <w:tab w:val="num" w:pos="1440"/>
        </w:tabs>
        <w:ind w:left="1440" w:hanging="1080"/>
      </w:pPr>
    </w:lvl>
    <w:lvl w:ilvl="5">
      <w:start w:val="1"/>
      <w:numFmt w:val="decimal"/>
      <w:isLgl/>
      <w:lvlText w:val="%1.%2.%3.%4.%5.%6."/>
      <w:lvlJc w:val="left"/>
      <w:pPr>
        <w:tabs>
          <w:tab w:val="num" w:pos="1440"/>
        </w:tabs>
        <w:ind w:left="1440" w:hanging="1080"/>
      </w:pPr>
    </w:lvl>
    <w:lvl w:ilvl="6">
      <w:start w:val="1"/>
      <w:numFmt w:val="decimal"/>
      <w:isLgl/>
      <w:lvlText w:val="%1.%2.%3.%4.%5.%6.%7."/>
      <w:lvlJc w:val="left"/>
      <w:pPr>
        <w:tabs>
          <w:tab w:val="num" w:pos="1800"/>
        </w:tabs>
        <w:ind w:left="1800" w:hanging="1440"/>
      </w:pPr>
    </w:lvl>
    <w:lvl w:ilvl="7">
      <w:start w:val="1"/>
      <w:numFmt w:val="decimal"/>
      <w:isLgl/>
      <w:lvlText w:val="%1.%2.%3.%4.%5.%6.%7.%8."/>
      <w:lvlJc w:val="left"/>
      <w:pPr>
        <w:tabs>
          <w:tab w:val="num" w:pos="1800"/>
        </w:tabs>
        <w:ind w:left="1800" w:hanging="1440"/>
      </w:pPr>
    </w:lvl>
    <w:lvl w:ilvl="8">
      <w:start w:val="1"/>
      <w:numFmt w:val="decimal"/>
      <w:isLgl/>
      <w:lvlText w:val="%1.%2.%3.%4.%5.%6.%7.%8.%9."/>
      <w:lvlJc w:val="left"/>
      <w:pPr>
        <w:tabs>
          <w:tab w:val="num" w:pos="2160"/>
        </w:tabs>
        <w:ind w:left="2160" w:hanging="1800"/>
      </w:pPr>
    </w:lvl>
  </w:abstractNum>
  <w:abstractNum w:abstractNumId="10" w15:restartNumberingAfterBreak="0">
    <w:nsid w:val="4D1E412D"/>
    <w:multiLevelType w:val="hybridMultilevel"/>
    <w:tmpl w:val="895030E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59B377EF"/>
    <w:multiLevelType w:val="multilevel"/>
    <w:tmpl w:val="A2309CDE"/>
    <w:lvl w:ilvl="0">
      <w:start w:val="1"/>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2" w15:restartNumberingAfterBreak="0">
    <w:nsid w:val="630C0DA7"/>
    <w:multiLevelType w:val="multilevel"/>
    <w:tmpl w:val="AFE807A2"/>
    <w:lvl w:ilvl="0">
      <w:start w:val="1"/>
      <w:numFmt w:val="decimal"/>
      <w:lvlText w:val="%1."/>
      <w:lvlJc w:val="left"/>
      <w:pPr>
        <w:tabs>
          <w:tab w:val="num" w:pos="360"/>
        </w:tabs>
        <w:ind w:left="360" w:hanging="360"/>
      </w:pPr>
    </w:lvl>
    <w:lvl w:ilvl="1">
      <w:start w:val="1"/>
      <w:numFmt w:val="decimal"/>
      <w:isLgl/>
      <w:lvlText w:val="%1.%2."/>
      <w:lvlJc w:val="left"/>
      <w:pPr>
        <w:tabs>
          <w:tab w:val="num" w:pos="1001"/>
        </w:tabs>
        <w:ind w:left="1001" w:hanging="510"/>
      </w:pPr>
    </w:lvl>
    <w:lvl w:ilvl="2">
      <w:start w:val="1"/>
      <w:numFmt w:val="decimal"/>
      <w:isLgl/>
      <w:lvlText w:val="%1.%2.%3."/>
      <w:lvlJc w:val="left"/>
      <w:pPr>
        <w:tabs>
          <w:tab w:val="num" w:pos="1353"/>
        </w:tabs>
        <w:ind w:left="1353" w:hanging="720"/>
      </w:pPr>
      <w:rPr>
        <w:color w:val="FF0000"/>
      </w:rPr>
    </w:lvl>
    <w:lvl w:ilvl="3">
      <w:start w:val="1"/>
      <w:numFmt w:val="decimal"/>
      <w:isLgl/>
      <w:lvlText w:val="%1.%2.%3.%4."/>
      <w:lvlJc w:val="left"/>
      <w:pPr>
        <w:tabs>
          <w:tab w:val="num" w:pos="720"/>
        </w:tabs>
        <w:ind w:left="720" w:hanging="720"/>
      </w:pPr>
    </w:lvl>
    <w:lvl w:ilvl="4">
      <w:start w:val="1"/>
      <w:numFmt w:val="decimal"/>
      <w:isLgl/>
      <w:lvlText w:val="%1.%2.%3.%4.%5."/>
      <w:lvlJc w:val="left"/>
      <w:pPr>
        <w:tabs>
          <w:tab w:val="num" w:pos="1080"/>
        </w:tabs>
        <w:ind w:left="1080" w:hanging="1080"/>
      </w:pPr>
    </w:lvl>
    <w:lvl w:ilvl="5">
      <w:start w:val="1"/>
      <w:numFmt w:val="decimal"/>
      <w:isLgl/>
      <w:lvlText w:val="%1.%2.%3.%4.%5.%6."/>
      <w:lvlJc w:val="left"/>
      <w:pPr>
        <w:tabs>
          <w:tab w:val="num" w:pos="1080"/>
        </w:tabs>
        <w:ind w:left="1080" w:hanging="1080"/>
      </w:pPr>
    </w:lvl>
    <w:lvl w:ilvl="6">
      <w:start w:val="1"/>
      <w:numFmt w:val="decimal"/>
      <w:isLgl/>
      <w:lvlText w:val="%1.%2.%3.%4.%5.%6.%7."/>
      <w:lvlJc w:val="left"/>
      <w:pPr>
        <w:tabs>
          <w:tab w:val="num" w:pos="1440"/>
        </w:tabs>
        <w:ind w:left="1440" w:hanging="1440"/>
      </w:pPr>
    </w:lvl>
    <w:lvl w:ilvl="7">
      <w:start w:val="1"/>
      <w:numFmt w:val="decimal"/>
      <w:isLgl/>
      <w:lvlText w:val="%1.%2.%3.%4.%5.%6.%7.%8."/>
      <w:lvlJc w:val="left"/>
      <w:pPr>
        <w:tabs>
          <w:tab w:val="num" w:pos="1440"/>
        </w:tabs>
        <w:ind w:left="1440" w:hanging="1440"/>
      </w:pPr>
    </w:lvl>
    <w:lvl w:ilvl="8">
      <w:start w:val="1"/>
      <w:numFmt w:val="decimal"/>
      <w:isLgl/>
      <w:lvlText w:val="%1.%2.%3.%4.%5.%6.%7.%8.%9."/>
      <w:lvlJc w:val="left"/>
      <w:pPr>
        <w:tabs>
          <w:tab w:val="num" w:pos="1800"/>
        </w:tabs>
        <w:ind w:left="1800" w:hanging="1800"/>
      </w:pPr>
    </w:lvl>
  </w:abstractNum>
  <w:abstractNum w:abstractNumId="13" w15:restartNumberingAfterBreak="0">
    <w:nsid w:val="634E6082"/>
    <w:multiLevelType w:val="hybridMultilevel"/>
    <w:tmpl w:val="B2D89CE0"/>
    <w:lvl w:ilvl="0" w:tplc="E0F80B74">
      <w:start w:val="1"/>
      <w:numFmt w:val="decimal"/>
      <w:lvlText w:val="%1)"/>
      <w:lvlJc w:val="left"/>
      <w:pPr>
        <w:ind w:left="1229" w:hanging="52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4" w15:restartNumberingAfterBreak="0">
    <w:nsid w:val="6A3A7AE5"/>
    <w:multiLevelType w:val="multilevel"/>
    <w:tmpl w:val="AFE807A2"/>
    <w:lvl w:ilvl="0">
      <w:start w:val="1"/>
      <w:numFmt w:val="decimal"/>
      <w:lvlText w:val="%1."/>
      <w:lvlJc w:val="left"/>
      <w:pPr>
        <w:tabs>
          <w:tab w:val="num" w:pos="720"/>
        </w:tabs>
        <w:ind w:left="720" w:hanging="360"/>
      </w:pPr>
    </w:lvl>
    <w:lvl w:ilvl="1">
      <w:start w:val="1"/>
      <w:numFmt w:val="decimal"/>
      <w:isLgl/>
      <w:lvlText w:val="%1.%2."/>
      <w:lvlJc w:val="left"/>
      <w:pPr>
        <w:tabs>
          <w:tab w:val="num" w:pos="1361"/>
        </w:tabs>
        <w:ind w:left="1361" w:hanging="510"/>
      </w:pPr>
    </w:lvl>
    <w:lvl w:ilvl="2">
      <w:start w:val="1"/>
      <w:numFmt w:val="decimal"/>
      <w:isLgl/>
      <w:lvlText w:val="%1.%2.%3."/>
      <w:lvlJc w:val="left"/>
      <w:pPr>
        <w:tabs>
          <w:tab w:val="num" w:pos="1713"/>
        </w:tabs>
        <w:ind w:left="1713" w:hanging="720"/>
      </w:pPr>
      <w:rPr>
        <w:color w:val="FF0000"/>
      </w:rPr>
    </w:lvl>
    <w:lvl w:ilvl="3">
      <w:start w:val="1"/>
      <w:numFmt w:val="decimal"/>
      <w:isLgl/>
      <w:lvlText w:val="%1.%2.%3.%4."/>
      <w:lvlJc w:val="left"/>
      <w:pPr>
        <w:tabs>
          <w:tab w:val="num" w:pos="1080"/>
        </w:tabs>
        <w:ind w:left="1080" w:hanging="720"/>
      </w:pPr>
    </w:lvl>
    <w:lvl w:ilvl="4">
      <w:start w:val="1"/>
      <w:numFmt w:val="decimal"/>
      <w:isLgl/>
      <w:lvlText w:val="%1.%2.%3.%4.%5."/>
      <w:lvlJc w:val="left"/>
      <w:pPr>
        <w:tabs>
          <w:tab w:val="num" w:pos="1440"/>
        </w:tabs>
        <w:ind w:left="1440" w:hanging="1080"/>
      </w:pPr>
    </w:lvl>
    <w:lvl w:ilvl="5">
      <w:start w:val="1"/>
      <w:numFmt w:val="decimal"/>
      <w:isLgl/>
      <w:lvlText w:val="%1.%2.%3.%4.%5.%6."/>
      <w:lvlJc w:val="left"/>
      <w:pPr>
        <w:tabs>
          <w:tab w:val="num" w:pos="1440"/>
        </w:tabs>
        <w:ind w:left="1440" w:hanging="1080"/>
      </w:pPr>
    </w:lvl>
    <w:lvl w:ilvl="6">
      <w:start w:val="1"/>
      <w:numFmt w:val="decimal"/>
      <w:isLgl/>
      <w:lvlText w:val="%1.%2.%3.%4.%5.%6.%7."/>
      <w:lvlJc w:val="left"/>
      <w:pPr>
        <w:tabs>
          <w:tab w:val="num" w:pos="1800"/>
        </w:tabs>
        <w:ind w:left="1800" w:hanging="1440"/>
      </w:pPr>
    </w:lvl>
    <w:lvl w:ilvl="7">
      <w:start w:val="1"/>
      <w:numFmt w:val="decimal"/>
      <w:isLgl/>
      <w:lvlText w:val="%1.%2.%3.%4.%5.%6.%7.%8."/>
      <w:lvlJc w:val="left"/>
      <w:pPr>
        <w:tabs>
          <w:tab w:val="num" w:pos="1800"/>
        </w:tabs>
        <w:ind w:left="1800" w:hanging="1440"/>
      </w:pPr>
    </w:lvl>
    <w:lvl w:ilvl="8">
      <w:start w:val="1"/>
      <w:numFmt w:val="decimal"/>
      <w:isLgl/>
      <w:lvlText w:val="%1.%2.%3.%4.%5.%6.%7.%8.%9."/>
      <w:lvlJc w:val="left"/>
      <w:pPr>
        <w:tabs>
          <w:tab w:val="num" w:pos="2160"/>
        </w:tabs>
        <w:ind w:left="2160" w:hanging="1800"/>
      </w:pPr>
    </w:lvl>
  </w:abstractNum>
  <w:abstractNum w:abstractNumId="15" w15:restartNumberingAfterBreak="0">
    <w:nsid w:val="6D9C4755"/>
    <w:multiLevelType w:val="multilevel"/>
    <w:tmpl w:val="A45C05FA"/>
    <w:lvl w:ilvl="0">
      <w:start w:val="2"/>
      <w:numFmt w:val="decimal"/>
      <w:lvlText w:val="%1."/>
      <w:lvlJc w:val="left"/>
      <w:pPr>
        <w:ind w:left="360" w:hanging="360"/>
      </w:pPr>
      <w:rPr>
        <w:rFonts w:hint="default"/>
      </w:rPr>
    </w:lvl>
    <w:lvl w:ilvl="1">
      <w:start w:val="9"/>
      <w:numFmt w:val="decimal"/>
      <w:lvlText w:val="%1.%2."/>
      <w:lvlJc w:val="left"/>
      <w:pPr>
        <w:ind w:left="1211" w:hanging="360"/>
      </w:pPr>
      <w:rPr>
        <w:rFonts w:hint="default"/>
      </w:rPr>
    </w:lvl>
    <w:lvl w:ilvl="2">
      <w:start w:val="1"/>
      <w:numFmt w:val="decimal"/>
      <w:lvlText w:val="%1.%2.%3."/>
      <w:lvlJc w:val="left"/>
      <w:pPr>
        <w:ind w:left="2706" w:hanging="720"/>
      </w:pPr>
      <w:rPr>
        <w:rFonts w:hint="default"/>
      </w:rPr>
    </w:lvl>
    <w:lvl w:ilvl="3">
      <w:start w:val="1"/>
      <w:numFmt w:val="decimal"/>
      <w:lvlText w:val="%1.%2.%3.%4."/>
      <w:lvlJc w:val="left"/>
      <w:pPr>
        <w:ind w:left="3699" w:hanging="720"/>
      </w:pPr>
      <w:rPr>
        <w:rFonts w:hint="default"/>
      </w:rPr>
    </w:lvl>
    <w:lvl w:ilvl="4">
      <w:start w:val="1"/>
      <w:numFmt w:val="decimal"/>
      <w:lvlText w:val="%1.%2.%3.%4.%5."/>
      <w:lvlJc w:val="left"/>
      <w:pPr>
        <w:ind w:left="5052" w:hanging="1080"/>
      </w:pPr>
      <w:rPr>
        <w:rFonts w:hint="default"/>
      </w:rPr>
    </w:lvl>
    <w:lvl w:ilvl="5">
      <w:start w:val="1"/>
      <w:numFmt w:val="decimal"/>
      <w:lvlText w:val="%1.%2.%3.%4.%5.%6."/>
      <w:lvlJc w:val="left"/>
      <w:pPr>
        <w:ind w:left="6045" w:hanging="1080"/>
      </w:pPr>
      <w:rPr>
        <w:rFonts w:hint="default"/>
      </w:rPr>
    </w:lvl>
    <w:lvl w:ilvl="6">
      <w:start w:val="1"/>
      <w:numFmt w:val="decimal"/>
      <w:lvlText w:val="%1.%2.%3.%4.%5.%6.%7."/>
      <w:lvlJc w:val="left"/>
      <w:pPr>
        <w:ind w:left="7398" w:hanging="1440"/>
      </w:pPr>
      <w:rPr>
        <w:rFonts w:hint="default"/>
      </w:rPr>
    </w:lvl>
    <w:lvl w:ilvl="7">
      <w:start w:val="1"/>
      <w:numFmt w:val="decimal"/>
      <w:lvlText w:val="%1.%2.%3.%4.%5.%6.%7.%8."/>
      <w:lvlJc w:val="left"/>
      <w:pPr>
        <w:ind w:left="8391" w:hanging="1440"/>
      </w:pPr>
      <w:rPr>
        <w:rFonts w:hint="default"/>
      </w:rPr>
    </w:lvl>
    <w:lvl w:ilvl="8">
      <w:start w:val="1"/>
      <w:numFmt w:val="decimal"/>
      <w:lvlText w:val="%1.%2.%3.%4.%5.%6.%7.%8.%9."/>
      <w:lvlJc w:val="left"/>
      <w:pPr>
        <w:ind w:left="9744" w:hanging="1800"/>
      </w:pPr>
      <w:rPr>
        <w:rFonts w:hint="default"/>
      </w:rPr>
    </w:lvl>
  </w:abstractNum>
  <w:abstractNum w:abstractNumId="16" w15:restartNumberingAfterBreak="0">
    <w:nsid w:val="774D254A"/>
    <w:multiLevelType w:val="multilevel"/>
    <w:tmpl w:val="AFE807A2"/>
    <w:lvl w:ilvl="0">
      <w:start w:val="1"/>
      <w:numFmt w:val="decimal"/>
      <w:lvlText w:val="%1."/>
      <w:lvlJc w:val="left"/>
      <w:pPr>
        <w:tabs>
          <w:tab w:val="num" w:pos="720"/>
        </w:tabs>
        <w:ind w:left="720" w:hanging="360"/>
      </w:pPr>
    </w:lvl>
    <w:lvl w:ilvl="1">
      <w:start w:val="1"/>
      <w:numFmt w:val="decimal"/>
      <w:isLgl/>
      <w:lvlText w:val="%1.%2."/>
      <w:lvlJc w:val="left"/>
      <w:pPr>
        <w:tabs>
          <w:tab w:val="num" w:pos="1361"/>
        </w:tabs>
        <w:ind w:left="1361" w:hanging="510"/>
      </w:pPr>
    </w:lvl>
    <w:lvl w:ilvl="2">
      <w:start w:val="1"/>
      <w:numFmt w:val="decimal"/>
      <w:isLgl/>
      <w:lvlText w:val="%1.%2.%3."/>
      <w:lvlJc w:val="left"/>
      <w:pPr>
        <w:tabs>
          <w:tab w:val="num" w:pos="1713"/>
        </w:tabs>
        <w:ind w:left="1713" w:hanging="720"/>
      </w:pPr>
      <w:rPr>
        <w:color w:val="FF0000"/>
      </w:rPr>
    </w:lvl>
    <w:lvl w:ilvl="3">
      <w:start w:val="1"/>
      <w:numFmt w:val="decimal"/>
      <w:isLgl/>
      <w:lvlText w:val="%1.%2.%3.%4."/>
      <w:lvlJc w:val="left"/>
      <w:pPr>
        <w:tabs>
          <w:tab w:val="num" w:pos="1080"/>
        </w:tabs>
        <w:ind w:left="1080" w:hanging="720"/>
      </w:pPr>
    </w:lvl>
    <w:lvl w:ilvl="4">
      <w:start w:val="1"/>
      <w:numFmt w:val="decimal"/>
      <w:isLgl/>
      <w:lvlText w:val="%1.%2.%3.%4.%5."/>
      <w:lvlJc w:val="left"/>
      <w:pPr>
        <w:tabs>
          <w:tab w:val="num" w:pos="1440"/>
        </w:tabs>
        <w:ind w:left="1440" w:hanging="1080"/>
      </w:pPr>
    </w:lvl>
    <w:lvl w:ilvl="5">
      <w:start w:val="1"/>
      <w:numFmt w:val="decimal"/>
      <w:isLgl/>
      <w:lvlText w:val="%1.%2.%3.%4.%5.%6."/>
      <w:lvlJc w:val="left"/>
      <w:pPr>
        <w:tabs>
          <w:tab w:val="num" w:pos="1440"/>
        </w:tabs>
        <w:ind w:left="1440" w:hanging="1080"/>
      </w:pPr>
    </w:lvl>
    <w:lvl w:ilvl="6">
      <w:start w:val="1"/>
      <w:numFmt w:val="decimal"/>
      <w:isLgl/>
      <w:lvlText w:val="%1.%2.%3.%4.%5.%6.%7."/>
      <w:lvlJc w:val="left"/>
      <w:pPr>
        <w:tabs>
          <w:tab w:val="num" w:pos="1800"/>
        </w:tabs>
        <w:ind w:left="1800" w:hanging="1440"/>
      </w:pPr>
    </w:lvl>
    <w:lvl w:ilvl="7">
      <w:start w:val="1"/>
      <w:numFmt w:val="decimal"/>
      <w:isLgl/>
      <w:lvlText w:val="%1.%2.%3.%4.%5.%6.%7.%8."/>
      <w:lvlJc w:val="left"/>
      <w:pPr>
        <w:tabs>
          <w:tab w:val="num" w:pos="1800"/>
        </w:tabs>
        <w:ind w:left="1800" w:hanging="1440"/>
      </w:pPr>
    </w:lvl>
    <w:lvl w:ilvl="8">
      <w:start w:val="1"/>
      <w:numFmt w:val="decimal"/>
      <w:isLgl/>
      <w:lvlText w:val="%1.%2.%3.%4.%5.%6.%7.%8.%9."/>
      <w:lvlJc w:val="left"/>
      <w:pPr>
        <w:tabs>
          <w:tab w:val="num" w:pos="2160"/>
        </w:tabs>
        <w:ind w:left="2160" w:hanging="1800"/>
      </w:pPr>
    </w:lvl>
  </w:abstractNum>
  <w:num w:numId="1" w16cid:durableId="1517230254">
    <w:abstractNumId w:val="5"/>
  </w:num>
  <w:num w:numId="2" w16cid:durableId="198127853">
    <w:abstractNumId w:val="16"/>
  </w:num>
  <w:num w:numId="3" w16cid:durableId="17315325">
    <w:abstractNumId w:val="9"/>
  </w:num>
  <w:num w:numId="4" w16cid:durableId="491798522">
    <w:abstractNumId w:val="4"/>
  </w:num>
  <w:num w:numId="5" w16cid:durableId="774592906">
    <w:abstractNumId w:val="7"/>
  </w:num>
  <w:num w:numId="6" w16cid:durableId="542060799">
    <w:abstractNumId w:val="13"/>
  </w:num>
  <w:num w:numId="7" w16cid:durableId="1826625696">
    <w:abstractNumId w:val="12"/>
  </w:num>
  <w:num w:numId="8" w16cid:durableId="1991054367">
    <w:abstractNumId w:val="14"/>
  </w:num>
  <w:num w:numId="9" w16cid:durableId="112289566">
    <w:abstractNumId w:val="3"/>
  </w:num>
  <w:num w:numId="10" w16cid:durableId="431171959">
    <w:abstractNumId w:val="1"/>
  </w:num>
  <w:num w:numId="11" w16cid:durableId="100344245">
    <w:abstractNumId w:val="10"/>
  </w:num>
  <w:num w:numId="12" w16cid:durableId="1460107995">
    <w:abstractNumId w:val="2"/>
  </w:num>
  <w:num w:numId="13" w16cid:durableId="1965383151">
    <w:abstractNumId w:val="11"/>
  </w:num>
  <w:num w:numId="14" w16cid:durableId="1314916444">
    <w:abstractNumId w:val="6"/>
  </w:num>
  <w:num w:numId="15" w16cid:durableId="1802382948">
    <w:abstractNumId w:val="15"/>
  </w:num>
  <w:num w:numId="16" w16cid:durableId="1015309994">
    <w:abstractNumId w:val="0"/>
  </w:num>
  <w:num w:numId="17" w16cid:durableId="136243326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43943"/>
    <w:rsid w:val="00006ED8"/>
    <w:rsid w:val="00016228"/>
    <w:rsid w:val="000232F3"/>
    <w:rsid w:val="00024848"/>
    <w:rsid w:val="000249EC"/>
    <w:rsid w:val="00043259"/>
    <w:rsid w:val="00057FB3"/>
    <w:rsid w:val="00066D79"/>
    <w:rsid w:val="0007150F"/>
    <w:rsid w:val="000733B4"/>
    <w:rsid w:val="00075F86"/>
    <w:rsid w:val="00085674"/>
    <w:rsid w:val="000858A5"/>
    <w:rsid w:val="00091238"/>
    <w:rsid w:val="000944D1"/>
    <w:rsid w:val="000947A2"/>
    <w:rsid w:val="00096850"/>
    <w:rsid w:val="000B36FA"/>
    <w:rsid w:val="000B494E"/>
    <w:rsid w:val="000B7C99"/>
    <w:rsid w:val="000C18E9"/>
    <w:rsid w:val="000C349E"/>
    <w:rsid w:val="000C3FC5"/>
    <w:rsid w:val="000C4F89"/>
    <w:rsid w:val="000D4328"/>
    <w:rsid w:val="000E0E62"/>
    <w:rsid w:val="000F18D1"/>
    <w:rsid w:val="000F5109"/>
    <w:rsid w:val="000F52D1"/>
    <w:rsid w:val="000F7513"/>
    <w:rsid w:val="00100A39"/>
    <w:rsid w:val="001020E4"/>
    <w:rsid w:val="00104EBC"/>
    <w:rsid w:val="00112944"/>
    <w:rsid w:val="00113AE6"/>
    <w:rsid w:val="00123F87"/>
    <w:rsid w:val="00132E0D"/>
    <w:rsid w:val="00142AC8"/>
    <w:rsid w:val="001559C4"/>
    <w:rsid w:val="00170D07"/>
    <w:rsid w:val="0017510B"/>
    <w:rsid w:val="00175681"/>
    <w:rsid w:val="00176734"/>
    <w:rsid w:val="00181EBE"/>
    <w:rsid w:val="00182D83"/>
    <w:rsid w:val="001A22B5"/>
    <w:rsid w:val="001A5C9C"/>
    <w:rsid w:val="001B066B"/>
    <w:rsid w:val="001B2A23"/>
    <w:rsid w:val="001B4297"/>
    <w:rsid w:val="001C1A3F"/>
    <w:rsid w:val="001C42A6"/>
    <w:rsid w:val="001D08BC"/>
    <w:rsid w:val="001E44D0"/>
    <w:rsid w:val="001E4A57"/>
    <w:rsid w:val="001F313C"/>
    <w:rsid w:val="001F762F"/>
    <w:rsid w:val="00204A1A"/>
    <w:rsid w:val="002050E3"/>
    <w:rsid w:val="002326DB"/>
    <w:rsid w:val="0025382A"/>
    <w:rsid w:val="00253D97"/>
    <w:rsid w:val="0025420E"/>
    <w:rsid w:val="00261DCE"/>
    <w:rsid w:val="00262AD3"/>
    <w:rsid w:val="00275DE4"/>
    <w:rsid w:val="0028156D"/>
    <w:rsid w:val="00285365"/>
    <w:rsid w:val="0029396B"/>
    <w:rsid w:val="00295C8A"/>
    <w:rsid w:val="002A3AD1"/>
    <w:rsid w:val="002A4069"/>
    <w:rsid w:val="002A510D"/>
    <w:rsid w:val="002C00D1"/>
    <w:rsid w:val="002C28AC"/>
    <w:rsid w:val="002F54AE"/>
    <w:rsid w:val="002F63C4"/>
    <w:rsid w:val="003070D8"/>
    <w:rsid w:val="003128BF"/>
    <w:rsid w:val="00313F04"/>
    <w:rsid w:val="00314CC7"/>
    <w:rsid w:val="00333D3A"/>
    <w:rsid w:val="00340343"/>
    <w:rsid w:val="00350962"/>
    <w:rsid w:val="00350C30"/>
    <w:rsid w:val="0035701C"/>
    <w:rsid w:val="00360B1D"/>
    <w:rsid w:val="003638AD"/>
    <w:rsid w:val="00364519"/>
    <w:rsid w:val="00370186"/>
    <w:rsid w:val="003741A5"/>
    <w:rsid w:val="00374ABB"/>
    <w:rsid w:val="0037570C"/>
    <w:rsid w:val="00377068"/>
    <w:rsid w:val="0038312B"/>
    <w:rsid w:val="00386C01"/>
    <w:rsid w:val="003917F8"/>
    <w:rsid w:val="00392F61"/>
    <w:rsid w:val="003955FC"/>
    <w:rsid w:val="0039753F"/>
    <w:rsid w:val="003B4CAD"/>
    <w:rsid w:val="003C0AA7"/>
    <w:rsid w:val="003C2DA6"/>
    <w:rsid w:val="003C7E37"/>
    <w:rsid w:val="003D5510"/>
    <w:rsid w:val="003E0918"/>
    <w:rsid w:val="003E1DE8"/>
    <w:rsid w:val="003E5395"/>
    <w:rsid w:val="00404A64"/>
    <w:rsid w:val="00410B29"/>
    <w:rsid w:val="00413350"/>
    <w:rsid w:val="00413D51"/>
    <w:rsid w:val="00417009"/>
    <w:rsid w:val="00417839"/>
    <w:rsid w:val="004360DA"/>
    <w:rsid w:val="004408BB"/>
    <w:rsid w:val="004451D1"/>
    <w:rsid w:val="00445DDF"/>
    <w:rsid w:val="00446C96"/>
    <w:rsid w:val="00450C8E"/>
    <w:rsid w:val="004511A4"/>
    <w:rsid w:val="00454C51"/>
    <w:rsid w:val="00471E68"/>
    <w:rsid w:val="00472653"/>
    <w:rsid w:val="00472C06"/>
    <w:rsid w:val="00476437"/>
    <w:rsid w:val="0048443E"/>
    <w:rsid w:val="00484A30"/>
    <w:rsid w:val="00493BE0"/>
    <w:rsid w:val="004948DE"/>
    <w:rsid w:val="004A0EB1"/>
    <w:rsid w:val="004A1EA9"/>
    <w:rsid w:val="004A61E0"/>
    <w:rsid w:val="004B18F7"/>
    <w:rsid w:val="004B6BB9"/>
    <w:rsid w:val="004B77A0"/>
    <w:rsid w:val="004C38AF"/>
    <w:rsid w:val="004D20AA"/>
    <w:rsid w:val="004D229D"/>
    <w:rsid w:val="004D7828"/>
    <w:rsid w:val="004E22E6"/>
    <w:rsid w:val="004E351C"/>
    <w:rsid w:val="004E3EDE"/>
    <w:rsid w:val="004E7536"/>
    <w:rsid w:val="004F3878"/>
    <w:rsid w:val="004F3D86"/>
    <w:rsid w:val="004F6F9A"/>
    <w:rsid w:val="0050394A"/>
    <w:rsid w:val="00505CDB"/>
    <w:rsid w:val="00507A5E"/>
    <w:rsid w:val="005130B6"/>
    <w:rsid w:val="00514264"/>
    <w:rsid w:val="00537265"/>
    <w:rsid w:val="00542B1F"/>
    <w:rsid w:val="005553E9"/>
    <w:rsid w:val="005600EF"/>
    <w:rsid w:val="00580B39"/>
    <w:rsid w:val="005821E8"/>
    <w:rsid w:val="0058307F"/>
    <w:rsid w:val="005863C2"/>
    <w:rsid w:val="0059591D"/>
    <w:rsid w:val="00597F3A"/>
    <w:rsid w:val="005A12F0"/>
    <w:rsid w:val="005A7BAD"/>
    <w:rsid w:val="005B65A3"/>
    <w:rsid w:val="005C11F6"/>
    <w:rsid w:val="005C709D"/>
    <w:rsid w:val="005E4A39"/>
    <w:rsid w:val="005F000D"/>
    <w:rsid w:val="00601E05"/>
    <w:rsid w:val="0060754D"/>
    <w:rsid w:val="00611660"/>
    <w:rsid w:val="0062401C"/>
    <w:rsid w:val="0063070C"/>
    <w:rsid w:val="00637100"/>
    <w:rsid w:val="00653D85"/>
    <w:rsid w:val="00655F87"/>
    <w:rsid w:val="006657D8"/>
    <w:rsid w:val="0066691E"/>
    <w:rsid w:val="006740A0"/>
    <w:rsid w:val="006842CE"/>
    <w:rsid w:val="00684BBB"/>
    <w:rsid w:val="00687E63"/>
    <w:rsid w:val="00690D28"/>
    <w:rsid w:val="00693480"/>
    <w:rsid w:val="006957F8"/>
    <w:rsid w:val="006A1BEA"/>
    <w:rsid w:val="006A2645"/>
    <w:rsid w:val="006B72AC"/>
    <w:rsid w:val="006C2B71"/>
    <w:rsid w:val="006C4D1C"/>
    <w:rsid w:val="006E1030"/>
    <w:rsid w:val="006E1A33"/>
    <w:rsid w:val="00702084"/>
    <w:rsid w:val="00706DB2"/>
    <w:rsid w:val="007151CF"/>
    <w:rsid w:val="00717AB0"/>
    <w:rsid w:val="007314AE"/>
    <w:rsid w:val="00731B04"/>
    <w:rsid w:val="007333B7"/>
    <w:rsid w:val="00742625"/>
    <w:rsid w:val="00745E24"/>
    <w:rsid w:val="007511EB"/>
    <w:rsid w:val="00757B7E"/>
    <w:rsid w:val="00766CD0"/>
    <w:rsid w:val="0076764B"/>
    <w:rsid w:val="00773491"/>
    <w:rsid w:val="00775AAC"/>
    <w:rsid w:val="00780AA6"/>
    <w:rsid w:val="00786744"/>
    <w:rsid w:val="00786A0C"/>
    <w:rsid w:val="00795C5E"/>
    <w:rsid w:val="007A0195"/>
    <w:rsid w:val="007A572B"/>
    <w:rsid w:val="007A7451"/>
    <w:rsid w:val="007C428D"/>
    <w:rsid w:val="007D175B"/>
    <w:rsid w:val="007D3590"/>
    <w:rsid w:val="007D5999"/>
    <w:rsid w:val="007E110F"/>
    <w:rsid w:val="007E12DE"/>
    <w:rsid w:val="007F17B9"/>
    <w:rsid w:val="00804CCB"/>
    <w:rsid w:val="00806DCB"/>
    <w:rsid w:val="00813F2B"/>
    <w:rsid w:val="008245E1"/>
    <w:rsid w:val="00826094"/>
    <w:rsid w:val="00833A12"/>
    <w:rsid w:val="0083544F"/>
    <w:rsid w:val="00837A9A"/>
    <w:rsid w:val="008409A7"/>
    <w:rsid w:val="00841CC1"/>
    <w:rsid w:val="00845F9F"/>
    <w:rsid w:val="00850E84"/>
    <w:rsid w:val="0085597C"/>
    <w:rsid w:val="008655A7"/>
    <w:rsid w:val="00886067"/>
    <w:rsid w:val="00890CEC"/>
    <w:rsid w:val="008914A9"/>
    <w:rsid w:val="008A1C43"/>
    <w:rsid w:val="008A3CF7"/>
    <w:rsid w:val="008B1877"/>
    <w:rsid w:val="008D594D"/>
    <w:rsid w:val="008D7E12"/>
    <w:rsid w:val="008F0C37"/>
    <w:rsid w:val="008F2B40"/>
    <w:rsid w:val="00903194"/>
    <w:rsid w:val="009034B9"/>
    <w:rsid w:val="00921F08"/>
    <w:rsid w:val="0092607A"/>
    <w:rsid w:val="00960CCF"/>
    <w:rsid w:val="009713C3"/>
    <w:rsid w:val="00972EE0"/>
    <w:rsid w:val="0097753A"/>
    <w:rsid w:val="00977C73"/>
    <w:rsid w:val="009A0E1A"/>
    <w:rsid w:val="009C1C4C"/>
    <w:rsid w:val="009C57CC"/>
    <w:rsid w:val="009D3BDD"/>
    <w:rsid w:val="009D732E"/>
    <w:rsid w:val="009E145E"/>
    <w:rsid w:val="009E4FC4"/>
    <w:rsid w:val="009E6EE8"/>
    <w:rsid w:val="009F5F06"/>
    <w:rsid w:val="00A04234"/>
    <w:rsid w:val="00A05E3D"/>
    <w:rsid w:val="00A07B5D"/>
    <w:rsid w:val="00A16158"/>
    <w:rsid w:val="00A27977"/>
    <w:rsid w:val="00A4062F"/>
    <w:rsid w:val="00A43943"/>
    <w:rsid w:val="00A5227E"/>
    <w:rsid w:val="00A54CD4"/>
    <w:rsid w:val="00A64BB4"/>
    <w:rsid w:val="00A7230C"/>
    <w:rsid w:val="00A73081"/>
    <w:rsid w:val="00A74182"/>
    <w:rsid w:val="00A7433D"/>
    <w:rsid w:val="00A778C0"/>
    <w:rsid w:val="00A845D2"/>
    <w:rsid w:val="00AA64D7"/>
    <w:rsid w:val="00AB5450"/>
    <w:rsid w:val="00AB6EEB"/>
    <w:rsid w:val="00AC23E1"/>
    <w:rsid w:val="00AC3E05"/>
    <w:rsid w:val="00AD244E"/>
    <w:rsid w:val="00AD334E"/>
    <w:rsid w:val="00AD5385"/>
    <w:rsid w:val="00AD5749"/>
    <w:rsid w:val="00AE1981"/>
    <w:rsid w:val="00AE2331"/>
    <w:rsid w:val="00AE2836"/>
    <w:rsid w:val="00AE3B9D"/>
    <w:rsid w:val="00AE63F3"/>
    <w:rsid w:val="00B10921"/>
    <w:rsid w:val="00B14113"/>
    <w:rsid w:val="00B22162"/>
    <w:rsid w:val="00B23060"/>
    <w:rsid w:val="00B23E9E"/>
    <w:rsid w:val="00B30402"/>
    <w:rsid w:val="00B469FB"/>
    <w:rsid w:val="00B6198C"/>
    <w:rsid w:val="00B64907"/>
    <w:rsid w:val="00B66678"/>
    <w:rsid w:val="00B800BE"/>
    <w:rsid w:val="00B85F81"/>
    <w:rsid w:val="00B93204"/>
    <w:rsid w:val="00BA177B"/>
    <w:rsid w:val="00BA20C1"/>
    <w:rsid w:val="00BA27CD"/>
    <w:rsid w:val="00BC0CDB"/>
    <w:rsid w:val="00BC19F7"/>
    <w:rsid w:val="00BC49E3"/>
    <w:rsid w:val="00BC6967"/>
    <w:rsid w:val="00BC6BE0"/>
    <w:rsid w:val="00BE4328"/>
    <w:rsid w:val="00BE7778"/>
    <w:rsid w:val="00BF4274"/>
    <w:rsid w:val="00BF600B"/>
    <w:rsid w:val="00BF6889"/>
    <w:rsid w:val="00C109B9"/>
    <w:rsid w:val="00C10BE2"/>
    <w:rsid w:val="00C144A7"/>
    <w:rsid w:val="00C203E0"/>
    <w:rsid w:val="00C20A25"/>
    <w:rsid w:val="00C240FC"/>
    <w:rsid w:val="00C27E79"/>
    <w:rsid w:val="00C5073D"/>
    <w:rsid w:val="00C819EB"/>
    <w:rsid w:val="00C819FA"/>
    <w:rsid w:val="00C81E85"/>
    <w:rsid w:val="00C90843"/>
    <w:rsid w:val="00C90D07"/>
    <w:rsid w:val="00C96AB6"/>
    <w:rsid w:val="00C96C21"/>
    <w:rsid w:val="00CA12A5"/>
    <w:rsid w:val="00CA5CC9"/>
    <w:rsid w:val="00CA637B"/>
    <w:rsid w:val="00CB597A"/>
    <w:rsid w:val="00CB59BC"/>
    <w:rsid w:val="00CB686A"/>
    <w:rsid w:val="00CC1534"/>
    <w:rsid w:val="00CC2571"/>
    <w:rsid w:val="00CC363C"/>
    <w:rsid w:val="00CC58EF"/>
    <w:rsid w:val="00CD27D1"/>
    <w:rsid w:val="00CD31C4"/>
    <w:rsid w:val="00CD328C"/>
    <w:rsid w:val="00CF457A"/>
    <w:rsid w:val="00D01AFB"/>
    <w:rsid w:val="00D04C57"/>
    <w:rsid w:val="00D078FD"/>
    <w:rsid w:val="00D1392F"/>
    <w:rsid w:val="00D14496"/>
    <w:rsid w:val="00D16D51"/>
    <w:rsid w:val="00D32096"/>
    <w:rsid w:val="00D335AB"/>
    <w:rsid w:val="00D3449E"/>
    <w:rsid w:val="00D405FE"/>
    <w:rsid w:val="00D40C6E"/>
    <w:rsid w:val="00D50B16"/>
    <w:rsid w:val="00D5129A"/>
    <w:rsid w:val="00D51FB9"/>
    <w:rsid w:val="00D60C98"/>
    <w:rsid w:val="00D62A31"/>
    <w:rsid w:val="00D711DA"/>
    <w:rsid w:val="00D80694"/>
    <w:rsid w:val="00D85410"/>
    <w:rsid w:val="00D91A2E"/>
    <w:rsid w:val="00DA5AD4"/>
    <w:rsid w:val="00DA7639"/>
    <w:rsid w:val="00DD0684"/>
    <w:rsid w:val="00DE4E20"/>
    <w:rsid w:val="00DF034A"/>
    <w:rsid w:val="00DF08B9"/>
    <w:rsid w:val="00DF36FA"/>
    <w:rsid w:val="00DF55A7"/>
    <w:rsid w:val="00E0160F"/>
    <w:rsid w:val="00E03F28"/>
    <w:rsid w:val="00E045D0"/>
    <w:rsid w:val="00E05460"/>
    <w:rsid w:val="00E056DD"/>
    <w:rsid w:val="00E17740"/>
    <w:rsid w:val="00E17D2D"/>
    <w:rsid w:val="00E21CB2"/>
    <w:rsid w:val="00E3473C"/>
    <w:rsid w:val="00E51597"/>
    <w:rsid w:val="00E53783"/>
    <w:rsid w:val="00E61334"/>
    <w:rsid w:val="00E65CBA"/>
    <w:rsid w:val="00E66901"/>
    <w:rsid w:val="00E81CBB"/>
    <w:rsid w:val="00E846F4"/>
    <w:rsid w:val="00E909B6"/>
    <w:rsid w:val="00E92E94"/>
    <w:rsid w:val="00EA2E23"/>
    <w:rsid w:val="00EB268E"/>
    <w:rsid w:val="00EB2D4F"/>
    <w:rsid w:val="00EB3F8A"/>
    <w:rsid w:val="00EC0125"/>
    <w:rsid w:val="00ED0C52"/>
    <w:rsid w:val="00ED6123"/>
    <w:rsid w:val="00EE00D5"/>
    <w:rsid w:val="00EE1CF9"/>
    <w:rsid w:val="00EE2F16"/>
    <w:rsid w:val="00EF621B"/>
    <w:rsid w:val="00EF65D6"/>
    <w:rsid w:val="00F06761"/>
    <w:rsid w:val="00F12FBE"/>
    <w:rsid w:val="00F205AF"/>
    <w:rsid w:val="00F315D6"/>
    <w:rsid w:val="00F42812"/>
    <w:rsid w:val="00F47598"/>
    <w:rsid w:val="00F478F6"/>
    <w:rsid w:val="00F7633F"/>
    <w:rsid w:val="00F95548"/>
    <w:rsid w:val="00FA086B"/>
    <w:rsid w:val="00FC048C"/>
    <w:rsid w:val="00FC76C6"/>
    <w:rsid w:val="00FF3DC8"/>
    <w:rsid w:val="00FF567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565249"/>
  <w15:docId w15:val="{299B6961-ED20-4A35-855C-F771882047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A27CD"/>
    <w:pPr>
      <w:spacing w:after="0" w:line="240" w:lineRule="auto"/>
    </w:pPr>
    <w:rPr>
      <w:rFonts w:ascii="Times New Roman" w:eastAsia="Times New Roman" w:hAnsi="Times New Roman" w:cs="Times New Roman"/>
      <w:sz w:val="20"/>
      <w:szCs w:val="20"/>
      <w:lang w:eastAsia="ru-RU"/>
    </w:rPr>
  </w:style>
  <w:style w:type="paragraph" w:styleId="1">
    <w:name w:val="heading 1"/>
    <w:basedOn w:val="a"/>
    <w:next w:val="a"/>
    <w:link w:val="10"/>
    <w:qFormat/>
    <w:rsid w:val="00972EE0"/>
    <w:pPr>
      <w:keepNext/>
      <w:outlineLvl w:val="0"/>
    </w:pPr>
    <w:rPr>
      <w:rFonts w:ascii="Calibri" w:eastAsia="Calibri" w:hAnsi="Calibri" w:cs="Calibri"/>
      <w:b/>
      <w:b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75AAC"/>
    <w:pPr>
      <w:ind w:left="720"/>
      <w:contextualSpacing/>
    </w:pPr>
  </w:style>
  <w:style w:type="paragraph" w:styleId="a4">
    <w:name w:val="Balloon Text"/>
    <w:basedOn w:val="a"/>
    <w:link w:val="a5"/>
    <w:uiPriority w:val="99"/>
    <w:semiHidden/>
    <w:unhideWhenUsed/>
    <w:rsid w:val="00890CEC"/>
    <w:rPr>
      <w:rFonts w:ascii="Segoe UI" w:hAnsi="Segoe UI" w:cs="Segoe UI"/>
      <w:sz w:val="18"/>
      <w:szCs w:val="18"/>
    </w:rPr>
  </w:style>
  <w:style w:type="character" w:customStyle="1" w:styleId="a5">
    <w:name w:val="Текст выноски Знак"/>
    <w:basedOn w:val="a0"/>
    <w:link w:val="a4"/>
    <w:uiPriority w:val="99"/>
    <w:semiHidden/>
    <w:rsid w:val="00890CEC"/>
    <w:rPr>
      <w:rFonts w:ascii="Segoe UI" w:eastAsia="Times New Roman" w:hAnsi="Segoe UI" w:cs="Segoe UI"/>
      <w:sz w:val="18"/>
      <w:szCs w:val="18"/>
      <w:lang w:eastAsia="ru-RU"/>
    </w:rPr>
  </w:style>
  <w:style w:type="character" w:customStyle="1" w:styleId="10">
    <w:name w:val="Заголовок 1 Знак"/>
    <w:basedOn w:val="a0"/>
    <w:link w:val="1"/>
    <w:rsid w:val="00972EE0"/>
    <w:rPr>
      <w:rFonts w:ascii="Calibri" w:eastAsia="Calibri" w:hAnsi="Calibri" w:cs="Calibri"/>
      <w:b/>
      <w:bCs/>
      <w:sz w:val="24"/>
      <w:szCs w:val="24"/>
      <w:lang w:eastAsia="ru-RU"/>
    </w:rPr>
  </w:style>
  <w:style w:type="paragraph" w:customStyle="1" w:styleId="ConsPlusTitle">
    <w:name w:val="ConsPlusTitle"/>
    <w:rsid w:val="00972EE0"/>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customStyle="1" w:styleId="msonormalbullet2gifbullet1gif">
    <w:name w:val="msonormalbullet2gifbullet1.gif"/>
    <w:basedOn w:val="a"/>
    <w:rsid w:val="00972EE0"/>
    <w:pPr>
      <w:spacing w:before="100" w:beforeAutospacing="1" w:after="100" w:afterAutospacing="1"/>
    </w:pPr>
    <w:rPr>
      <w:sz w:val="24"/>
      <w:szCs w:val="24"/>
    </w:rPr>
  </w:style>
  <w:style w:type="character" w:styleId="a6">
    <w:name w:val="Hyperlink"/>
    <w:rsid w:val="00972EE0"/>
    <w:rPr>
      <w:color w:val="000080"/>
      <w:u w:val="single"/>
    </w:rPr>
  </w:style>
  <w:style w:type="paragraph" w:customStyle="1" w:styleId="ConsPlusNormal">
    <w:name w:val="ConsPlusNormal"/>
    <w:uiPriority w:val="99"/>
    <w:rsid w:val="00972EE0"/>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table" w:styleId="a7">
    <w:name w:val="Table Grid"/>
    <w:basedOn w:val="a1"/>
    <w:uiPriority w:val="39"/>
    <w:rsid w:val="000C349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8">
    <w:name w:val="Unresolved Mention"/>
    <w:basedOn w:val="a0"/>
    <w:uiPriority w:val="99"/>
    <w:semiHidden/>
    <w:unhideWhenUsed/>
    <w:rsid w:val="0034034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ingrad@samregion.ru" TargetMode="External"/><Relationship Id="rId3" Type="http://schemas.openxmlformats.org/officeDocument/2006/relationships/styles" Target="styles.xml"/><Relationship Id="rId7" Type="http://schemas.openxmlformats.org/officeDocument/2006/relationships/hyperlink" Target="mailto:mingradso@yandex.ru"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mingrad@samregion.ru"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3516B5D-9881-46FD-8C58-E1E755BE01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121</TotalTime>
  <Pages>15</Pages>
  <Words>5109</Words>
  <Characters>29127</Characters>
  <Application>Microsoft Office Word</Application>
  <DocSecurity>0</DocSecurity>
  <Lines>242</Lines>
  <Paragraphs>68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34168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2 1</cp:lastModifiedBy>
  <cp:revision>21</cp:revision>
  <cp:lastPrinted>2026-08-26T04:39:00Z</cp:lastPrinted>
  <dcterms:created xsi:type="dcterms:W3CDTF">2026-08-13T04:58:00Z</dcterms:created>
  <dcterms:modified xsi:type="dcterms:W3CDTF">2026-09-08T06:20:00Z</dcterms:modified>
</cp:coreProperties>
</file>